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7203B" w14:textId="0B8B7F1A" w:rsidR="00796D34" w:rsidRPr="00796D34" w:rsidRDefault="00796D34" w:rsidP="00796D34">
      <w:pPr>
        <w:spacing w:after="0" w:line="240" w:lineRule="auto"/>
        <w:rPr>
          <w:b/>
          <w:bCs/>
          <w:i/>
          <w:iCs/>
        </w:rPr>
      </w:pPr>
      <w:bookmarkStart w:id="0" w:name="_Hlk51317316"/>
      <w:r>
        <w:rPr>
          <w:rFonts w:ascii="Times New Roman" w:hAnsi="Times New Roman"/>
          <w:sz w:val="24"/>
          <w:szCs w:val="24"/>
        </w:rPr>
        <w:t xml:space="preserve">                                                                                                         </w:t>
      </w:r>
      <w:r w:rsidRPr="00796D34">
        <w:rPr>
          <w:rFonts w:ascii="Times New Roman" w:hAnsi="Times New Roman"/>
          <w:b/>
          <w:bCs/>
          <w:i/>
          <w:iCs/>
          <w:sz w:val="24"/>
          <w:szCs w:val="24"/>
        </w:rPr>
        <w:t xml:space="preserve"> Patvirtinta</w:t>
      </w:r>
      <w:r w:rsidRPr="00796D34">
        <w:rPr>
          <w:b/>
          <w:bCs/>
          <w:i/>
          <w:iCs/>
        </w:rPr>
        <w:t xml:space="preserve">                                                                                                               </w:t>
      </w:r>
      <w:r w:rsidRPr="00796D34">
        <w:rPr>
          <w:rFonts w:ascii="Times New Roman" w:hAnsi="Times New Roman"/>
          <w:b/>
          <w:bCs/>
          <w:i/>
          <w:iCs/>
          <w:sz w:val="24"/>
          <w:szCs w:val="24"/>
        </w:rPr>
        <w:t xml:space="preserve"> </w:t>
      </w:r>
    </w:p>
    <w:p w14:paraId="2B0C51F3" w14:textId="77777777" w:rsidR="00796D34" w:rsidRPr="00001550" w:rsidRDefault="00796D34" w:rsidP="00796D34">
      <w:pPr>
        <w:spacing w:after="0" w:line="240" w:lineRule="auto"/>
        <w:jc w:val="both"/>
        <w:rPr>
          <w:rFonts w:ascii="Times New Roman" w:hAnsi="Times New Roman"/>
          <w:sz w:val="24"/>
          <w:szCs w:val="24"/>
        </w:rPr>
      </w:pPr>
      <w:r>
        <w:rPr>
          <w:rFonts w:ascii="Times New Roman" w:hAnsi="Times New Roman"/>
          <w:sz w:val="24"/>
          <w:szCs w:val="24"/>
        </w:rPr>
        <w:t xml:space="preserve">                                                                                                          </w:t>
      </w:r>
      <w:r w:rsidRPr="00001550">
        <w:rPr>
          <w:rFonts w:ascii="Times New Roman" w:hAnsi="Times New Roman"/>
          <w:sz w:val="24"/>
          <w:szCs w:val="24"/>
        </w:rPr>
        <w:t xml:space="preserve">Pabradės socialinės globos namų          </w:t>
      </w:r>
    </w:p>
    <w:p w14:paraId="12B09AF1" w14:textId="77777777" w:rsidR="00796D34" w:rsidRPr="00001550" w:rsidRDefault="00796D34" w:rsidP="00796D34">
      <w:pPr>
        <w:spacing w:after="0" w:line="240" w:lineRule="auto"/>
        <w:jc w:val="both"/>
        <w:rPr>
          <w:rFonts w:ascii="Times New Roman" w:hAnsi="Times New Roman"/>
          <w:sz w:val="24"/>
          <w:szCs w:val="24"/>
        </w:rPr>
      </w:pPr>
      <w:r w:rsidRPr="00001550">
        <w:rPr>
          <w:rFonts w:ascii="Times New Roman" w:hAnsi="Times New Roman"/>
          <w:sz w:val="24"/>
          <w:szCs w:val="24"/>
        </w:rPr>
        <w:t xml:space="preserve">                                                                                                     </w:t>
      </w:r>
      <w:r>
        <w:rPr>
          <w:rFonts w:ascii="Times New Roman" w:hAnsi="Times New Roman"/>
          <w:sz w:val="24"/>
          <w:szCs w:val="24"/>
        </w:rPr>
        <w:t xml:space="preserve">     </w:t>
      </w:r>
      <w:r w:rsidRPr="00001550">
        <w:rPr>
          <w:rFonts w:ascii="Times New Roman" w:hAnsi="Times New Roman"/>
          <w:sz w:val="24"/>
          <w:szCs w:val="24"/>
        </w:rPr>
        <w:t xml:space="preserve">Direktoriaus </w:t>
      </w:r>
    </w:p>
    <w:p w14:paraId="1C34C3DA" w14:textId="4B2A5FBF" w:rsidR="00796D34" w:rsidRPr="00001550" w:rsidRDefault="00796D34" w:rsidP="00796D34">
      <w:pPr>
        <w:spacing w:after="0" w:line="240" w:lineRule="auto"/>
        <w:jc w:val="both"/>
        <w:rPr>
          <w:rFonts w:ascii="Times New Roman" w:hAnsi="Times New Roman"/>
          <w:sz w:val="24"/>
          <w:szCs w:val="24"/>
        </w:rPr>
      </w:pPr>
      <w:r w:rsidRPr="00001550">
        <w:rPr>
          <w:rFonts w:ascii="Times New Roman" w:hAnsi="Times New Roman"/>
          <w:sz w:val="24"/>
          <w:szCs w:val="24"/>
        </w:rPr>
        <w:t xml:space="preserve">                                                                                                    </w:t>
      </w:r>
      <w:r>
        <w:rPr>
          <w:rFonts w:ascii="Times New Roman" w:hAnsi="Times New Roman"/>
          <w:sz w:val="24"/>
          <w:szCs w:val="24"/>
        </w:rPr>
        <w:t xml:space="preserve">     </w:t>
      </w:r>
      <w:r w:rsidRPr="00001550">
        <w:rPr>
          <w:rFonts w:ascii="Times New Roman" w:hAnsi="Times New Roman"/>
          <w:sz w:val="24"/>
          <w:szCs w:val="24"/>
        </w:rPr>
        <w:t xml:space="preserve"> 201</w:t>
      </w:r>
      <w:r>
        <w:rPr>
          <w:rFonts w:ascii="Times New Roman" w:hAnsi="Times New Roman"/>
          <w:sz w:val="24"/>
          <w:szCs w:val="24"/>
        </w:rPr>
        <w:t>9</w:t>
      </w:r>
      <w:r w:rsidRPr="00001550">
        <w:rPr>
          <w:rFonts w:ascii="Times New Roman" w:hAnsi="Times New Roman"/>
          <w:sz w:val="24"/>
          <w:szCs w:val="24"/>
        </w:rPr>
        <w:t xml:space="preserve"> m. </w:t>
      </w:r>
      <w:r>
        <w:rPr>
          <w:rFonts w:ascii="Times New Roman" w:hAnsi="Times New Roman"/>
          <w:sz w:val="24"/>
          <w:szCs w:val="24"/>
        </w:rPr>
        <w:t xml:space="preserve">gruodžio </w:t>
      </w:r>
      <w:r w:rsidR="00463AEE">
        <w:rPr>
          <w:rFonts w:ascii="Times New Roman" w:hAnsi="Times New Roman"/>
          <w:sz w:val="24"/>
          <w:szCs w:val="24"/>
        </w:rPr>
        <w:t>31</w:t>
      </w:r>
      <w:r w:rsidRPr="00001550">
        <w:rPr>
          <w:rFonts w:ascii="Times New Roman" w:hAnsi="Times New Roman"/>
          <w:sz w:val="24"/>
          <w:szCs w:val="24"/>
        </w:rPr>
        <w:t xml:space="preserve"> d.      </w:t>
      </w:r>
    </w:p>
    <w:p w14:paraId="2F4A53CB" w14:textId="4C36C941" w:rsidR="00796D34" w:rsidRPr="00001550" w:rsidRDefault="00796D34" w:rsidP="00796D34">
      <w:pPr>
        <w:spacing w:after="0" w:line="240" w:lineRule="auto"/>
        <w:jc w:val="both"/>
        <w:rPr>
          <w:rFonts w:ascii="Times New Roman" w:hAnsi="Times New Roman"/>
          <w:sz w:val="24"/>
          <w:szCs w:val="24"/>
        </w:rPr>
      </w:pPr>
      <w:r w:rsidRPr="00001550">
        <w:rPr>
          <w:rFonts w:ascii="Times New Roman" w:hAnsi="Times New Roman"/>
          <w:sz w:val="24"/>
          <w:szCs w:val="24"/>
        </w:rPr>
        <w:t xml:space="preserve">                                                                                                  </w:t>
      </w:r>
      <w:r>
        <w:rPr>
          <w:rFonts w:ascii="Times New Roman" w:hAnsi="Times New Roman"/>
          <w:sz w:val="24"/>
          <w:szCs w:val="24"/>
        </w:rPr>
        <w:t xml:space="preserve">     </w:t>
      </w:r>
      <w:r w:rsidRPr="00001550">
        <w:rPr>
          <w:rFonts w:ascii="Times New Roman" w:hAnsi="Times New Roman"/>
          <w:sz w:val="24"/>
          <w:szCs w:val="24"/>
        </w:rPr>
        <w:t xml:space="preserve">   įsakymu Nr. V-</w:t>
      </w:r>
      <w:r w:rsidR="00463AEE">
        <w:rPr>
          <w:rFonts w:ascii="Times New Roman" w:hAnsi="Times New Roman"/>
          <w:sz w:val="24"/>
          <w:szCs w:val="24"/>
        </w:rPr>
        <w:t>72</w:t>
      </w:r>
      <w:r w:rsidRPr="00001550">
        <w:rPr>
          <w:rFonts w:ascii="Times New Roman" w:hAnsi="Times New Roman"/>
          <w:sz w:val="24"/>
          <w:szCs w:val="24"/>
        </w:rPr>
        <w:t xml:space="preserve"> </w:t>
      </w:r>
    </w:p>
    <w:p w14:paraId="517D652B" w14:textId="77777777" w:rsidR="00796D34" w:rsidRDefault="00796D34" w:rsidP="00796D34">
      <w:pPr>
        <w:autoSpaceDE w:val="0"/>
        <w:autoSpaceDN w:val="0"/>
        <w:adjustRightInd w:val="0"/>
        <w:spacing w:after="0" w:line="276" w:lineRule="auto"/>
        <w:rPr>
          <w:rFonts w:ascii="Times New Roman" w:hAnsi="Times New Roman" w:cs="Times New Roman"/>
          <w:b/>
          <w:bCs/>
          <w:sz w:val="32"/>
          <w:szCs w:val="32"/>
        </w:rPr>
      </w:pPr>
    </w:p>
    <w:p w14:paraId="0B22BFDC" w14:textId="77777777" w:rsidR="00796D34" w:rsidRPr="00A84966" w:rsidRDefault="00796D34" w:rsidP="00796D34">
      <w:pPr>
        <w:jc w:val="center"/>
        <w:rPr>
          <w:rFonts w:ascii="Times New Roman" w:hAnsi="Times New Roman" w:cs="Times New Roman"/>
          <w:b/>
          <w:bCs/>
        </w:rPr>
      </w:pPr>
    </w:p>
    <w:p w14:paraId="1A59CC33" w14:textId="4C28CFE6" w:rsidR="00796D34" w:rsidRPr="00A84966" w:rsidRDefault="00796D34" w:rsidP="00796D34">
      <w:pPr>
        <w:jc w:val="center"/>
        <w:rPr>
          <w:rFonts w:ascii="Times New Roman" w:hAnsi="Times New Roman" w:cs="Times New Roman"/>
          <w:b/>
          <w:bCs/>
        </w:rPr>
      </w:pPr>
      <w:r w:rsidRPr="00A84966">
        <w:rPr>
          <w:rFonts w:ascii="Times New Roman" w:hAnsi="Times New Roman" w:cs="Times New Roman"/>
          <w:b/>
          <w:bCs/>
        </w:rPr>
        <w:t>PABRADĖS SOCIALINĖS GLOBOS NAMŲ PROCEDŪROS NESKELBTINOS INFORMACIJOS KONFIDENCIALUMUI, ĮRAŠŲ TIKSLUMUI, PASLAUGŲ GAVĖJO PRIVATUMUI, ORUMUI IR FIZINEI NELIEČIAMYBEI UŽTIKRINTI</w:t>
      </w:r>
      <w:r w:rsidR="001451CC">
        <w:rPr>
          <w:rFonts w:ascii="Times New Roman" w:hAnsi="Times New Roman" w:cs="Times New Roman"/>
          <w:b/>
          <w:bCs/>
        </w:rPr>
        <w:t xml:space="preserve"> TVARKOS APRAŠAS</w:t>
      </w:r>
    </w:p>
    <w:bookmarkEnd w:id="0"/>
    <w:p w14:paraId="2224F212" w14:textId="77777777" w:rsidR="001451CC" w:rsidRDefault="001451CC" w:rsidP="001451CC">
      <w:pPr>
        <w:spacing w:after="0" w:line="240" w:lineRule="auto"/>
        <w:rPr>
          <w:rFonts w:ascii="Times New Roman" w:hAnsi="Times New Roman"/>
          <w:sz w:val="24"/>
          <w:szCs w:val="24"/>
        </w:rPr>
      </w:pPr>
    </w:p>
    <w:p w14:paraId="7E675C86" w14:textId="77777777" w:rsidR="001451CC" w:rsidRDefault="001451CC" w:rsidP="001451CC">
      <w:pPr>
        <w:pStyle w:val="Sraopastraipa"/>
        <w:numPr>
          <w:ilvl w:val="0"/>
          <w:numId w:val="2"/>
        </w:numPr>
        <w:tabs>
          <w:tab w:val="left" w:pos="3184"/>
        </w:tabs>
        <w:suppressAutoHyphens/>
        <w:autoSpaceDN w:val="0"/>
        <w:spacing w:after="0" w:line="240" w:lineRule="auto"/>
        <w:contextualSpacing w:val="0"/>
        <w:jc w:val="center"/>
        <w:textAlignment w:val="baseline"/>
        <w:rPr>
          <w:rFonts w:ascii="Times New Roman" w:hAnsi="Times New Roman"/>
          <w:b/>
          <w:sz w:val="24"/>
          <w:szCs w:val="24"/>
        </w:rPr>
      </w:pPr>
      <w:r>
        <w:rPr>
          <w:rFonts w:ascii="Times New Roman" w:hAnsi="Times New Roman" w:cs="Times New Roman"/>
          <w:b/>
          <w:sz w:val="24"/>
          <w:szCs w:val="24"/>
        </w:rPr>
        <w:t>BENDROSIOS NUOSTATOS</w:t>
      </w:r>
    </w:p>
    <w:p w14:paraId="5E558587" w14:textId="77777777" w:rsidR="001451CC" w:rsidRDefault="001451CC" w:rsidP="001451CC">
      <w:pPr>
        <w:pStyle w:val="Sraopastraipa"/>
        <w:spacing w:after="0" w:line="240" w:lineRule="auto"/>
        <w:ind w:left="1080"/>
        <w:jc w:val="both"/>
        <w:rPr>
          <w:rFonts w:ascii="Times New Roman" w:hAnsi="Times New Roman"/>
          <w:b/>
          <w:sz w:val="24"/>
          <w:szCs w:val="24"/>
        </w:rPr>
      </w:pPr>
    </w:p>
    <w:p w14:paraId="11F067D5" w14:textId="0797953C" w:rsidR="001451CC" w:rsidRDefault="001451CC" w:rsidP="001451CC">
      <w:pPr>
        <w:spacing w:after="0" w:line="240" w:lineRule="auto"/>
        <w:jc w:val="both"/>
      </w:pPr>
      <w:r>
        <w:rPr>
          <w:rFonts w:ascii="Times New Roman" w:hAnsi="Times New Roman"/>
          <w:sz w:val="24"/>
          <w:szCs w:val="24"/>
        </w:rPr>
        <w:t>1. Pabradės globos namų (toliau – GN</w:t>
      </w:r>
      <w:r>
        <w:rPr>
          <w:rFonts w:ascii="Times New Roman" w:hAnsi="Times New Roman" w:cs="Times New Roman"/>
          <w:sz w:val="24"/>
          <w:szCs w:val="24"/>
        </w:rPr>
        <w:t>) procedūrų neskelbtinos informacijos, konfidencialumo, paslaugų gavėjų privatumo, duomenų tikslumo ir neliečiamybės užtikrinimo tvarkos aprašas (toli</w:t>
      </w:r>
      <w:r>
        <w:rPr>
          <w:rFonts w:ascii="Times New Roman" w:hAnsi="Times New Roman"/>
          <w:sz w:val="24"/>
          <w:szCs w:val="24"/>
        </w:rPr>
        <w:t xml:space="preserve">au –Tvarka) reglamentuoja paslaugų gavėjų </w:t>
      </w:r>
      <w:r>
        <w:rPr>
          <w:rFonts w:ascii="Times New Roman" w:hAnsi="Times New Roman" w:cs="Times New Roman"/>
          <w:sz w:val="24"/>
          <w:szCs w:val="24"/>
        </w:rPr>
        <w:t>duomenų tva</w:t>
      </w:r>
      <w:r>
        <w:rPr>
          <w:rFonts w:ascii="Times New Roman" w:hAnsi="Times New Roman"/>
          <w:sz w:val="24"/>
          <w:szCs w:val="24"/>
        </w:rPr>
        <w:t xml:space="preserve">rkymo tikslus, nustato jų </w:t>
      </w:r>
      <w:r>
        <w:rPr>
          <w:rFonts w:ascii="Times New Roman" w:hAnsi="Times New Roman" w:cs="Times New Roman"/>
          <w:sz w:val="24"/>
          <w:szCs w:val="24"/>
        </w:rPr>
        <w:t>teisių įgyvendinimo tvarką, įtvirtina organizacines ir technines duomenų apsaugos priemones.</w:t>
      </w:r>
    </w:p>
    <w:p w14:paraId="4ECC1D69" w14:textId="2F9210E8" w:rsidR="001451CC" w:rsidRDefault="001451CC" w:rsidP="001451CC">
      <w:pPr>
        <w:spacing w:after="0" w:line="240" w:lineRule="auto"/>
        <w:jc w:val="both"/>
      </w:pPr>
      <w:r>
        <w:rPr>
          <w:rFonts w:ascii="Times New Roman" w:hAnsi="Times New Roman" w:cs="Times New Roman"/>
          <w:sz w:val="24"/>
          <w:szCs w:val="24"/>
        </w:rPr>
        <w:t>2. Šios tvarkos reika</w:t>
      </w:r>
      <w:r>
        <w:rPr>
          <w:rFonts w:ascii="Times New Roman" w:hAnsi="Times New Roman"/>
          <w:sz w:val="24"/>
          <w:szCs w:val="24"/>
        </w:rPr>
        <w:t>lavimai privalomi visiems</w:t>
      </w:r>
      <w:r>
        <w:rPr>
          <w:rFonts w:ascii="Times New Roman" w:hAnsi="Times New Roman" w:cs="Times New Roman"/>
          <w:sz w:val="24"/>
          <w:szCs w:val="24"/>
        </w:rPr>
        <w:t xml:space="preserve"> darbuotojams (toliau – Da</w:t>
      </w:r>
      <w:r>
        <w:rPr>
          <w:rFonts w:ascii="Times New Roman" w:hAnsi="Times New Roman"/>
          <w:sz w:val="24"/>
          <w:szCs w:val="24"/>
        </w:rPr>
        <w:t xml:space="preserve">rbuotojai), kurie tvarko globos namų paslaugų gavėjų </w:t>
      </w:r>
      <w:r>
        <w:rPr>
          <w:rFonts w:ascii="Times New Roman" w:hAnsi="Times New Roman" w:cs="Times New Roman"/>
          <w:sz w:val="24"/>
          <w:szCs w:val="24"/>
        </w:rPr>
        <w:t>duomenis arba eidami savo pareigas juos sužino.</w:t>
      </w:r>
    </w:p>
    <w:p w14:paraId="0791267B" w14:textId="77777777" w:rsidR="001451CC" w:rsidRDefault="001451CC" w:rsidP="001451CC">
      <w:pPr>
        <w:spacing w:after="0" w:line="240" w:lineRule="auto"/>
        <w:jc w:val="both"/>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Vadovaujantis Lietuvos Respublikos Asmens duomenų teisinės apsaugos įstatymu, Bendruoju duomenų apsaugos reglamentu, Europos Sąjungos pagrindinių teisių chartija ir šia tvarka, darbuotojai, rašytinai pasižada laikytis konfidencialumo apie lankytojus ir žinomą informaciją teikti tik teisės aktų numatytais atvejais.</w:t>
      </w:r>
    </w:p>
    <w:p w14:paraId="667DEE49" w14:textId="77777777" w:rsidR="001451CC" w:rsidRDefault="001451CC" w:rsidP="001451CC">
      <w:pPr>
        <w:spacing w:after="0" w:line="240" w:lineRule="auto"/>
        <w:jc w:val="both"/>
        <w:rPr>
          <w:rFonts w:ascii="Times New Roman" w:hAnsi="Times New Roman"/>
          <w:b/>
          <w:sz w:val="24"/>
          <w:szCs w:val="24"/>
        </w:rPr>
      </w:pPr>
    </w:p>
    <w:p w14:paraId="082B49CE" w14:textId="0DFC2750" w:rsidR="001451CC" w:rsidRDefault="001451CC" w:rsidP="001451CC">
      <w:pPr>
        <w:pStyle w:val="Sraopastraipa"/>
        <w:suppressAutoHyphens/>
        <w:autoSpaceDN w:val="0"/>
        <w:spacing w:after="0" w:line="240" w:lineRule="auto"/>
        <w:ind w:left="1080"/>
        <w:contextualSpacing w:val="0"/>
        <w:textAlignment w:val="baseline"/>
        <w:rPr>
          <w:rFonts w:ascii="Times New Roman" w:hAnsi="Times New Roman"/>
          <w:b/>
          <w:sz w:val="24"/>
          <w:szCs w:val="24"/>
        </w:rPr>
      </w:pPr>
      <w:r>
        <w:rPr>
          <w:rFonts w:ascii="Times New Roman" w:hAnsi="Times New Roman"/>
          <w:b/>
          <w:sz w:val="24"/>
          <w:szCs w:val="24"/>
        </w:rPr>
        <w:t xml:space="preserve">II. PASLAUGŲ GAVĖJŲ </w:t>
      </w:r>
      <w:r>
        <w:rPr>
          <w:rFonts w:ascii="Times New Roman" w:hAnsi="Times New Roman" w:cs="Times New Roman"/>
          <w:b/>
          <w:sz w:val="24"/>
          <w:szCs w:val="24"/>
        </w:rPr>
        <w:t>DUOMENŲ TVARKYMO PRINCIPAI</w:t>
      </w:r>
    </w:p>
    <w:p w14:paraId="7FBB0ACC" w14:textId="77777777" w:rsidR="001451CC" w:rsidRDefault="001451CC" w:rsidP="001451CC">
      <w:pPr>
        <w:spacing w:after="0" w:line="240" w:lineRule="auto"/>
        <w:jc w:val="both"/>
        <w:rPr>
          <w:rFonts w:ascii="Times New Roman" w:hAnsi="Times New Roman"/>
          <w:b/>
          <w:sz w:val="24"/>
          <w:szCs w:val="24"/>
        </w:rPr>
      </w:pPr>
    </w:p>
    <w:p w14:paraId="459A1F55" w14:textId="2AF940B1"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4. Tvarkant paslaugų gavėjų asmens</w:t>
      </w:r>
      <w:r>
        <w:rPr>
          <w:rFonts w:ascii="Times New Roman" w:hAnsi="Times New Roman" w:cs="Times New Roman"/>
          <w:sz w:val="24"/>
          <w:szCs w:val="24"/>
        </w:rPr>
        <w:t xml:space="preserve"> duomenis laikomasi šių asmens duomenų tvarkymo reikalavimų: </w:t>
      </w:r>
    </w:p>
    <w:p w14:paraId="44B0D705" w14:textId="08A720E5"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4.1. duomenys turi būti tikslūs ir, jei reikia, nuolat atnaujinami (netikslūs ar neišsamūs duomenys turi būti sunaikinti arba sustabdytas jų tvarkymas);</w:t>
      </w:r>
    </w:p>
    <w:p w14:paraId="4F35BE2C" w14:textId="1463163C"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4.2. duomenys tvarkomi tik socialinių paslaugų teikimo tikslais.</w:t>
      </w:r>
    </w:p>
    <w:p w14:paraId="5BCD7247" w14:textId="3CFA8D7D"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5. Už </w:t>
      </w:r>
      <w:r>
        <w:rPr>
          <w:rFonts w:ascii="Times New Roman" w:hAnsi="Times New Roman"/>
          <w:sz w:val="24"/>
          <w:szCs w:val="24"/>
        </w:rPr>
        <w:t xml:space="preserve">paslaugų gavėjų </w:t>
      </w:r>
      <w:r>
        <w:rPr>
          <w:rFonts w:ascii="Times New Roman" w:hAnsi="Times New Roman" w:cs="Times New Roman"/>
          <w:sz w:val="24"/>
          <w:szCs w:val="24"/>
        </w:rPr>
        <w:t>duomenų atnaujinimą ir pateik</w:t>
      </w:r>
      <w:r>
        <w:rPr>
          <w:rFonts w:ascii="Times New Roman" w:hAnsi="Times New Roman"/>
          <w:sz w:val="24"/>
          <w:szCs w:val="24"/>
        </w:rPr>
        <w:t xml:space="preserve">imą yra atsakingi tiesiogiai su asmens duomenimis dirbantys </w:t>
      </w:r>
      <w:r>
        <w:rPr>
          <w:rFonts w:ascii="Times New Roman" w:hAnsi="Times New Roman" w:cs="Times New Roman"/>
          <w:sz w:val="24"/>
          <w:szCs w:val="24"/>
        </w:rPr>
        <w:t xml:space="preserve"> socialiniai darbuotojai, padalinių vadovai.</w:t>
      </w:r>
    </w:p>
    <w:p w14:paraId="73A5F4E4" w14:textId="77777777" w:rsidR="001451CC" w:rsidRDefault="001451CC" w:rsidP="001451CC">
      <w:pPr>
        <w:spacing w:after="0" w:line="240" w:lineRule="auto"/>
        <w:jc w:val="both"/>
        <w:rPr>
          <w:rFonts w:ascii="Times New Roman" w:hAnsi="Times New Roman"/>
          <w:sz w:val="24"/>
          <w:szCs w:val="24"/>
        </w:rPr>
      </w:pPr>
    </w:p>
    <w:p w14:paraId="40B0CCA2" w14:textId="2FFADD1D" w:rsidR="001451CC" w:rsidRDefault="001451CC" w:rsidP="001451CC">
      <w:pPr>
        <w:pStyle w:val="Sraopastraipa"/>
        <w:suppressAutoHyphens/>
        <w:autoSpaceDN w:val="0"/>
        <w:spacing w:after="0" w:line="240" w:lineRule="auto"/>
        <w:ind w:left="1800"/>
        <w:contextualSpacing w:val="0"/>
        <w:textAlignment w:val="baseline"/>
        <w:rPr>
          <w:rFonts w:ascii="Times New Roman" w:hAnsi="Times New Roman"/>
          <w:b/>
          <w:sz w:val="24"/>
          <w:szCs w:val="24"/>
        </w:rPr>
      </w:pPr>
      <w:r>
        <w:rPr>
          <w:rFonts w:ascii="Times New Roman" w:hAnsi="Times New Roman" w:cs="Times New Roman"/>
          <w:b/>
          <w:sz w:val="24"/>
          <w:szCs w:val="24"/>
        </w:rPr>
        <w:t>III. NESKELBTINOS INFORMACIJOS TURINYS</w:t>
      </w:r>
    </w:p>
    <w:p w14:paraId="59A73BCA" w14:textId="77777777" w:rsidR="001451CC" w:rsidRDefault="001451CC" w:rsidP="001451CC">
      <w:pPr>
        <w:pStyle w:val="Sraopastraipa"/>
        <w:spacing w:after="0" w:line="240" w:lineRule="auto"/>
        <w:ind w:left="1080"/>
        <w:jc w:val="both"/>
        <w:rPr>
          <w:rFonts w:ascii="Times New Roman" w:hAnsi="Times New Roman"/>
          <w:b/>
          <w:sz w:val="24"/>
          <w:szCs w:val="24"/>
        </w:rPr>
      </w:pPr>
    </w:p>
    <w:p w14:paraId="7FADA585" w14:textId="77777777"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6. Globos namų k</w:t>
      </w:r>
      <w:r>
        <w:rPr>
          <w:rFonts w:ascii="Times New Roman" w:hAnsi="Times New Roman" w:cs="Times New Roman"/>
          <w:sz w:val="24"/>
          <w:szCs w:val="24"/>
        </w:rPr>
        <w:t>onfidencialią informaciją sudaro:</w:t>
      </w:r>
    </w:p>
    <w:p w14:paraId="43B3EA29" w14:textId="787FFF7D"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6.1. informacija apie </w:t>
      </w:r>
      <w:r>
        <w:rPr>
          <w:rFonts w:ascii="Times New Roman" w:hAnsi="Times New Roman"/>
          <w:sz w:val="24"/>
          <w:szCs w:val="24"/>
        </w:rPr>
        <w:t>paslaugų gavėjus</w:t>
      </w:r>
      <w:r>
        <w:rPr>
          <w:rFonts w:ascii="Times New Roman" w:hAnsi="Times New Roman" w:cs="Times New Roman"/>
          <w:sz w:val="24"/>
          <w:szCs w:val="24"/>
        </w:rPr>
        <w:t xml:space="preserve">, jų tėvus, globėjus, rūpintojus, kitus šeimos narius ar artimuosius (asmens kodai, adresas; telefono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politinės, religinės nuostatos; fizinė, psichologinė būklė, lytinė orientacija, informacija apie asmens teistumą ir ekonominę padėtį);</w:t>
      </w:r>
    </w:p>
    <w:p w14:paraId="682AF0B2" w14:textId="1CB9F12C"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6.2. </w:t>
      </w:r>
      <w:r>
        <w:rPr>
          <w:rFonts w:ascii="Times New Roman" w:hAnsi="Times New Roman"/>
          <w:sz w:val="24"/>
          <w:szCs w:val="24"/>
        </w:rPr>
        <w:t>paslaugų gavėjų</w:t>
      </w:r>
      <w:r>
        <w:rPr>
          <w:rFonts w:ascii="Times New Roman" w:hAnsi="Times New Roman" w:cs="Times New Roman"/>
          <w:sz w:val="24"/>
          <w:szCs w:val="24"/>
        </w:rPr>
        <w:t xml:space="preserve"> asmens ir sveikatos bylos;</w:t>
      </w:r>
    </w:p>
    <w:p w14:paraId="5260D9A5" w14:textId="79C52F71"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6.3. konfidencialumo pasižadėjimas studentams/savanoriams, draudžiantis dalinti/platinti gautą informaciją apie </w:t>
      </w:r>
      <w:r>
        <w:rPr>
          <w:rFonts w:ascii="Times New Roman" w:hAnsi="Times New Roman"/>
          <w:sz w:val="24"/>
          <w:szCs w:val="24"/>
        </w:rPr>
        <w:t>paslaugų gavėj</w:t>
      </w:r>
      <w:r>
        <w:rPr>
          <w:rFonts w:ascii="Times New Roman" w:hAnsi="Times New Roman" w:cs="Times New Roman"/>
          <w:sz w:val="24"/>
          <w:szCs w:val="24"/>
        </w:rPr>
        <w:t>us;</w:t>
      </w:r>
    </w:p>
    <w:p w14:paraId="688A67E1" w14:textId="07C4CCEA"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6.4. visa informacija apie </w:t>
      </w:r>
      <w:r>
        <w:rPr>
          <w:rFonts w:ascii="Times New Roman" w:hAnsi="Times New Roman"/>
          <w:sz w:val="24"/>
          <w:szCs w:val="24"/>
        </w:rPr>
        <w:t>paslaugų gavėjų</w:t>
      </w:r>
      <w:r>
        <w:rPr>
          <w:rFonts w:ascii="Times New Roman" w:hAnsi="Times New Roman" w:cs="Times New Roman"/>
          <w:sz w:val="24"/>
          <w:szCs w:val="24"/>
        </w:rPr>
        <w:t xml:space="preserve"> sveikatos būklę, diagnozę, prognozes ir gydymą; </w:t>
      </w:r>
    </w:p>
    <w:p w14:paraId="20C013E2" w14:textId="3779E1B1"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6.5. visa kita asmeninio pobūdžio informacija apie </w:t>
      </w:r>
      <w:r>
        <w:rPr>
          <w:rFonts w:ascii="Times New Roman" w:hAnsi="Times New Roman"/>
          <w:sz w:val="24"/>
          <w:szCs w:val="24"/>
        </w:rPr>
        <w:t>paslaugų gavėją</w:t>
      </w:r>
      <w:r>
        <w:rPr>
          <w:rFonts w:ascii="Times New Roman" w:hAnsi="Times New Roman" w:cs="Times New Roman"/>
          <w:sz w:val="24"/>
          <w:szCs w:val="24"/>
        </w:rPr>
        <w:t xml:space="preserve"> yra konfidenciali, taip pat ir po jo mirties; </w:t>
      </w:r>
    </w:p>
    <w:p w14:paraId="03C78339" w14:textId="3852611F"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6.6. informacija apie </w:t>
      </w:r>
      <w:r>
        <w:rPr>
          <w:rFonts w:ascii="Times New Roman" w:hAnsi="Times New Roman"/>
          <w:sz w:val="24"/>
          <w:szCs w:val="24"/>
        </w:rPr>
        <w:t>paslaugų gavėją</w:t>
      </w:r>
      <w:r>
        <w:rPr>
          <w:rFonts w:ascii="Times New Roman" w:hAnsi="Times New Roman" w:cs="Times New Roman"/>
          <w:sz w:val="24"/>
          <w:szCs w:val="24"/>
        </w:rPr>
        <w:t xml:space="preserve"> turi būti teikiama, jeigu tai yra privaloma pagal įstatymus;</w:t>
      </w:r>
    </w:p>
    <w:p w14:paraId="1801C513" w14:textId="41D1C933"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6.7. </w:t>
      </w:r>
      <w:r>
        <w:rPr>
          <w:rFonts w:ascii="Times New Roman" w:hAnsi="Times New Roman"/>
          <w:sz w:val="24"/>
          <w:szCs w:val="24"/>
        </w:rPr>
        <w:t>paslaugų gavėjų</w:t>
      </w:r>
      <w:r>
        <w:rPr>
          <w:rFonts w:ascii="Times New Roman" w:hAnsi="Times New Roman" w:cs="Times New Roman"/>
          <w:sz w:val="24"/>
          <w:szCs w:val="24"/>
        </w:rPr>
        <w:t xml:space="preserve"> duomenys nėra teikiami komerciniais tikslais. </w:t>
      </w:r>
    </w:p>
    <w:p w14:paraId="16F2398E" w14:textId="77777777"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7. Teisę į asmens orumą, privatumą, fizinį neliečiamumą sudaro:</w:t>
      </w:r>
    </w:p>
    <w:p w14:paraId="6596B348" w14:textId="26BFB5D4"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7.1. draudimas asmenį kankinti, žeminti jo orumą, nepagarbiai su juo elgtis;</w:t>
      </w:r>
    </w:p>
    <w:p w14:paraId="6168C1EC" w14:textId="724FD36D"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 xml:space="preserve">     7.2. asmens privataus gyvenimo neliečiamumas; draudžiama skleisti asmens garbę ir orumą žeminančią informaciją;</w:t>
      </w:r>
    </w:p>
    <w:p w14:paraId="0AE462BD" w14:textId="59FFC457"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7.3. kiekvieno asmens pasirinkimas ir teisė laisvai rinktis religiją, politines pažiūras, turėti savo įsitikinimus;</w:t>
      </w:r>
    </w:p>
    <w:p w14:paraId="76ACA4A1" w14:textId="518234D8"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7.4. informacija apie privatų asmens gyvenimą gali būti renkama tik motyvuotu teismo sprendimu ir tik pagal įstatymą.</w:t>
      </w:r>
    </w:p>
    <w:p w14:paraId="5834A8A0" w14:textId="77777777" w:rsidR="001451CC" w:rsidRDefault="001451CC" w:rsidP="001451CC">
      <w:pPr>
        <w:spacing w:after="0" w:line="240" w:lineRule="auto"/>
        <w:rPr>
          <w:rFonts w:ascii="Times New Roman" w:hAnsi="Times New Roman"/>
          <w:sz w:val="24"/>
          <w:szCs w:val="24"/>
        </w:rPr>
      </w:pPr>
    </w:p>
    <w:p w14:paraId="7735F0F1" w14:textId="72B8EEEC" w:rsidR="001451CC" w:rsidRPr="00EA091D" w:rsidRDefault="00EA091D" w:rsidP="00EA091D">
      <w:pPr>
        <w:suppressAutoHyphens/>
        <w:autoSpaceDN w:val="0"/>
        <w:spacing w:after="0" w:line="240" w:lineRule="auto"/>
        <w:jc w:val="center"/>
        <w:textAlignment w:val="baseline"/>
        <w:rPr>
          <w:rFonts w:ascii="Times New Roman" w:hAnsi="Times New Roman"/>
          <w:b/>
          <w:sz w:val="24"/>
          <w:szCs w:val="24"/>
        </w:rPr>
      </w:pPr>
      <w:r>
        <w:rPr>
          <w:rFonts w:ascii="Times New Roman" w:hAnsi="Times New Roman" w:cs="Times New Roman"/>
          <w:b/>
          <w:sz w:val="24"/>
          <w:szCs w:val="24"/>
        </w:rPr>
        <w:t xml:space="preserve">IV. </w:t>
      </w:r>
      <w:r w:rsidR="001451CC" w:rsidRPr="00EA091D">
        <w:rPr>
          <w:rFonts w:ascii="Times New Roman" w:hAnsi="Times New Roman" w:cs="Times New Roman"/>
          <w:b/>
          <w:sz w:val="24"/>
          <w:szCs w:val="24"/>
        </w:rPr>
        <w:t>INFORMACIJOS KONFIDENCIALUMO UŽTIKRINIMAS</w:t>
      </w:r>
    </w:p>
    <w:p w14:paraId="6B694030" w14:textId="77777777" w:rsidR="001451CC" w:rsidRDefault="001451CC" w:rsidP="001451CC">
      <w:pPr>
        <w:pStyle w:val="Sraopastraipa"/>
        <w:spacing w:after="0" w:line="240" w:lineRule="auto"/>
        <w:ind w:left="1080"/>
        <w:jc w:val="both"/>
        <w:rPr>
          <w:rFonts w:ascii="Times New Roman" w:hAnsi="Times New Roman"/>
          <w:b/>
          <w:sz w:val="24"/>
          <w:szCs w:val="24"/>
        </w:rPr>
      </w:pPr>
    </w:p>
    <w:p w14:paraId="3FD06E58" w14:textId="07A6F714"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8. Paslaugų gavėjai</w:t>
      </w:r>
      <w:r>
        <w:rPr>
          <w:rFonts w:ascii="Times New Roman" w:hAnsi="Times New Roman" w:cs="Times New Roman"/>
          <w:sz w:val="24"/>
          <w:szCs w:val="24"/>
        </w:rPr>
        <w:t xml:space="preserve">, jų tėvai ir </w:t>
      </w:r>
      <w:r>
        <w:rPr>
          <w:rFonts w:ascii="Times New Roman" w:hAnsi="Times New Roman"/>
          <w:sz w:val="24"/>
          <w:szCs w:val="24"/>
        </w:rPr>
        <w:t xml:space="preserve">globėjai </w:t>
      </w:r>
      <w:r>
        <w:rPr>
          <w:rFonts w:ascii="Times New Roman" w:hAnsi="Times New Roman" w:cs="Times New Roman"/>
          <w:sz w:val="24"/>
          <w:szCs w:val="24"/>
        </w:rPr>
        <w:t>informuojami api</w:t>
      </w:r>
      <w:r>
        <w:rPr>
          <w:rFonts w:ascii="Times New Roman" w:hAnsi="Times New Roman"/>
          <w:sz w:val="24"/>
          <w:szCs w:val="24"/>
        </w:rPr>
        <w:t>e asmens duomenų tvarkymą įstaigoje</w:t>
      </w:r>
      <w:r>
        <w:rPr>
          <w:rFonts w:ascii="Times New Roman" w:hAnsi="Times New Roman" w:cs="Times New Roman"/>
          <w:sz w:val="24"/>
          <w:szCs w:val="24"/>
        </w:rPr>
        <w:t xml:space="preserve">: </w:t>
      </w:r>
    </w:p>
    <w:p w14:paraId="3A25F804" w14:textId="541ABF6D"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8.1. prieš pateikdami duomenis apie save, turi patvirtinti, kad sutinka su asmens duomenų tvarkymo taisyklėmis raštu;</w:t>
      </w:r>
    </w:p>
    <w:p w14:paraId="5DA88752" w14:textId="3646F6B4"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    8.2. paslaugų gavėjai</w:t>
      </w:r>
      <w:r>
        <w:rPr>
          <w:rFonts w:ascii="Times New Roman" w:hAnsi="Times New Roman" w:cs="Times New Roman"/>
          <w:sz w:val="24"/>
          <w:szCs w:val="24"/>
        </w:rPr>
        <w:t>, jų tėvai ir globėjai gali susipažinti s</w:t>
      </w:r>
      <w:r>
        <w:rPr>
          <w:rFonts w:ascii="Times New Roman" w:hAnsi="Times New Roman"/>
          <w:sz w:val="24"/>
          <w:szCs w:val="24"/>
        </w:rPr>
        <w:t>u duomenų tvarkymo tvarka</w:t>
      </w:r>
      <w:r w:rsidR="00EA091D">
        <w:rPr>
          <w:rFonts w:ascii="Times New Roman" w:hAnsi="Times New Roman"/>
          <w:sz w:val="24"/>
          <w:szCs w:val="24"/>
        </w:rPr>
        <w:t xml:space="preserve"> globos namų</w:t>
      </w:r>
      <w:r>
        <w:rPr>
          <w:rFonts w:ascii="Times New Roman" w:hAnsi="Times New Roman" w:cs="Times New Roman"/>
          <w:sz w:val="24"/>
          <w:szCs w:val="24"/>
        </w:rPr>
        <w:t xml:space="preserve"> interneto </w:t>
      </w:r>
      <w:r>
        <w:rPr>
          <w:rFonts w:ascii="Times New Roman" w:hAnsi="Times New Roman"/>
          <w:sz w:val="24"/>
          <w:szCs w:val="24"/>
        </w:rPr>
        <w:t>svetainėje arba atvykus į įstaigą</w:t>
      </w:r>
      <w:r>
        <w:rPr>
          <w:rFonts w:ascii="Times New Roman" w:hAnsi="Times New Roman" w:cs="Times New Roman"/>
          <w:sz w:val="24"/>
          <w:szCs w:val="24"/>
        </w:rPr>
        <w:t>;</w:t>
      </w:r>
    </w:p>
    <w:p w14:paraId="255C34C6" w14:textId="174ADC5B"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9. Paslaugų gavėjai</w:t>
      </w:r>
      <w:r>
        <w:rPr>
          <w:rFonts w:ascii="Times New Roman" w:hAnsi="Times New Roman" w:cs="Times New Roman"/>
          <w:sz w:val="24"/>
          <w:szCs w:val="24"/>
        </w:rPr>
        <w:t>, jų tėvai ar globėjai</w:t>
      </w:r>
      <w:r w:rsidR="00EA091D">
        <w:rPr>
          <w:rFonts w:ascii="Times New Roman" w:hAnsi="Times New Roman" w:cs="Times New Roman"/>
          <w:sz w:val="24"/>
          <w:szCs w:val="24"/>
        </w:rPr>
        <w:t>,</w:t>
      </w:r>
      <w:r>
        <w:rPr>
          <w:rFonts w:ascii="Times New Roman" w:hAnsi="Times New Roman" w:cs="Times New Roman"/>
          <w:sz w:val="24"/>
          <w:szCs w:val="24"/>
        </w:rPr>
        <w:t xml:space="preserve"> norėdam</w:t>
      </w:r>
      <w:r w:rsidR="00EA091D">
        <w:rPr>
          <w:rFonts w:ascii="Times New Roman" w:hAnsi="Times New Roman" w:cs="Times New Roman"/>
          <w:sz w:val="24"/>
          <w:szCs w:val="24"/>
        </w:rPr>
        <w:t>i</w:t>
      </w:r>
      <w:r>
        <w:rPr>
          <w:rFonts w:ascii="Times New Roman" w:hAnsi="Times New Roman" w:cs="Times New Roman"/>
          <w:sz w:val="24"/>
          <w:szCs w:val="24"/>
        </w:rPr>
        <w:t xml:space="preserve"> susipažinti su savo asmens duomenimis ir kaip jie yra tvarkomi: </w:t>
      </w:r>
    </w:p>
    <w:p w14:paraId="5D615D8E" w14:textId="18EB59D9"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9.1. turi pateikti asmens tapatybės dokumentą (ar patvirtintą kopiją) bei raštišką prašymą lietuvių kalba</w:t>
      </w:r>
      <w:r w:rsidR="00EA091D">
        <w:rPr>
          <w:rFonts w:ascii="Times New Roman" w:hAnsi="Times New Roman" w:cs="Times New Roman"/>
          <w:sz w:val="24"/>
          <w:szCs w:val="24"/>
        </w:rPr>
        <w:t xml:space="preserve"> (</w:t>
      </w:r>
      <w:r>
        <w:rPr>
          <w:rFonts w:ascii="Times New Roman" w:hAnsi="Times New Roman" w:cs="Times New Roman"/>
          <w:sz w:val="24"/>
          <w:szCs w:val="24"/>
        </w:rPr>
        <w:t>pasirašytą prašymą gali atsiųsti paštu, per kurjerį arba atvykęs</w:t>
      </w:r>
      <w:r>
        <w:rPr>
          <w:rFonts w:ascii="Times New Roman" w:hAnsi="Times New Roman"/>
          <w:sz w:val="24"/>
          <w:szCs w:val="24"/>
        </w:rPr>
        <w:t xml:space="preserve"> į įstaigą</w:t>
      </w:r>
      <w:r w:rsidR="00EA091D">
        <w:rPr>
          <w:rFonts w:ascii="Times New Roman" w:hAnsi="Times New Roman"/>
          <w:sz w:val="24"/>
          <w:szCs w:val="24"/>
        </w:rPr>
        <w:t>)</w:t>
      </w:r>
      <w:r>
        <w:rPr>
          <w:rFonts w:ascii="Times New Roman" w:hAnsi="Times New Roman" w:cs="Times New Roman"/>
          <w:sz w:val="24"/>
          <w:szCs w:val="24"/>
        </w:rPr>
        <w:t>;</w:t>
      </w:r>
    </w:p>
    <w:p w14:paraId="7B4EF151" w14:textId="6BA922CD"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    9.2. pranešti įstaigos </w:t>
      </w:r>
      <w:r>
        <w:rPr>
          <w:rFonts w:ascii="Times New Roman" w:hAnsi="Times New Roman" w:cs="Times New Roman"/>
          <w:sz w:val="24"/>
          <w:szCs w:val="24"/>
        </w:rPr>
        <w:t xml:space="preserve">direktoriui, jeigu susipažinęs su savo asmens duomenimis, nustato, kad jo asmens duomenys yra tvarkomi neteisėtai, nesąžiningai. </w:t>
      </w:r>
    </w:p>
    <w:p w14:paraId="1E8C9D60" w14:textId="54F105B2"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10.  Tvarkyti paslaugų gavėjų duomenis turi teisę tik </w:t>
      </w:r>
      <w:r>
        <w:rPr>
          <w:rFonts w:ascii="Times New Roman" w:hAnsi="Times New Roman" w:cs="Times New Roman"/>
          <w:sz w:val="24"/>
          <w:szCs w:val="24"/>
        </w:rPr>
        <w:t>direktoriaus įsakymu patvirtinti darbuotojai, kurie privalo:</w:t>
      </w:r>
    </w:p>
    <w:p w14:paraId="137E238D" w14:textId="2CAD459D"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   10.1. saugoti asmenų</w:t>
      </w:r>
      <w:r>
        <w:rPr>
          <w:rFonts w:ascii="Times New Roman" w:hAnsi="Times New Roman" w:cs="Times New Roman"/>
          <w:sz w:val="24"/>
          <w:szCs w:val="24"/>
        </w:rPr>
        <w:t xml:space="preserve"> duomenis;</w:t>
      </w:r>
    </w:p>
    <w:p w14:paraId="69268A1F" w14:textId="24ABEBA4"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10.2. neatskleisti, neperduoti ir nesudaryti sąlygų bet kokiomis prie</w:t>
      </w:r>
      <w:r>
        <w:rPr>
          <w:rFonts w:ascii="Times New Roman" w:hAnsi="Times New Roman"/>
          <w:sz w:val="24"/>
          <w:szCs w:val="24"/>
        </w:rPr>
        <w:t>monėmis susipažinti su paslaugų gavėjų</w:t>
      </w:r>
      <w:r>
        <w:rPr>
          <w:rFonts w:ascii="Times New Roman" w:hAnsi="Times New Roman" w:cs="Times New Roman"/>
          <w:sz w:val="24"/>
          <w:szCs w:val="24"/>
        </w:rPr>
        <w:t xml:space="preserve"> duomenimis tretiesiems asmenims, išskyrus įstatymu numatytus atvejus;</w:t>
      </w:r>
    </w:p>
    <w:p w14:paraId="068DC66B" w14:textId="10F0CA6E"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   10.3. nedelsiant pranešti globos namų</w:t>
      </w:r>
      <w:r>
        <w:rPr>
          <w:rFonts w:ascii="Times New Roman" w:hAnsi="Times New Roman" w:cs="Times New Roman"/>
          <w:sz w:val="24"/>
          <w:szCs w:val="24"/>
        </w:rPr>
        <w:t xml:space="preserve"> direktoriui ar jo įgaliotam asmeniui apie bet kokią įtartiną situaciją, kuri gali kelti grėsmę asmens duomenų saugumui.</w:t>
      </w:r>
    </w:p>
    <w:p w14:paraId="0801B3B7" w14:textId="00F383E9"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11. Duomenų tvarkytojai, iš kurių kompiuterių galima patekti į vietinio tinklo sritis, kuriose yra saugomi </w:t>
      </w:r>
      <w:r>
        <w:rPr>
          <w:rFonts w:ascii="Times New Roman" w:hAnsi="Times New Roman"/>
          <w:sz w:val="24"/>
          <w:szCs w:val="24"/>
        </w:rPr>
        <w:t>paslaugų gavėjų</w:t>
      </w:r>
      <w:r>
        <w:rPr>
          <w:rFonts w:ascii="Times New Roman" w:hAnsi="Times New Roman" w:cs="Times New Roman"/>
          <w:sz w:val="24"/>
          <w:szCs w:val="24"/>
        </w:rPr>
        <w:t xml:space="preserve"> ar darbuotojų duomenys, privalo naudoti slaptažodžius. Slaptažodžiai turi būti keičiami periodiškai – 1-ą kartą per metus, taip pat susidarius tam tikroms aplinkybėms (pvz.: pasikeitus darbuotojui, iškilus įsilaužimo grėsmei, kilus įtarimui, kad slaptažodis tapo žinomas tretiesiems asmenims, ir pan.). Darbuotojas, dirbantis konkrečiu kompiuteriu, gali žinoti tik savo slaptažodį.</w:t>
      </w:r>
    </w:p>
    <w:p w14:paraId="445839D7" w14:textId="1C80E03B"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12. Asmens duomenų apsaugą organi</w:t>
      </w:r>
      <w:r>
        <w:rPr>
          <w:rFonts w:ascii="Times New Roman" w:hAnsi="Times New Roman"/>
          <w:sz w:val="24"/>
          <w:szCs w:val="24"/>
        </w:rPr>
        <w:t>zuoja, užtikrina ir vykdo</w:t>
      </w:r>
      <w:r>
        <w:rPr>
          <w:rFonts w:ascii="Times New Roman" w:hAnsi="Times New Roman" w:cs="Times New Roman"/>
          <w:sz w:val="24"/>
          <w:szCs w:val="24"/>
        </w:rPr>
        <w:t xml:space="preserve"> direktorius ar jo įgaliotas darbuotojas</w:t>
      </w:r>
      <w:r w:rsidR="00E8096E">
        <w:rPr>
          <w:rFonts w:ascii="Times New Roman" w:hAnsi="Times New Roman" w:cs="Times New Roman"/>
          <w:sz w:val="24"/>
          <w:szCs w:val="24"/>
        </w:rPr>
        <w:t>.</w:t>
      </w:r>
    </w:p>
    <w:p w14:paraId="07AFB617" w14:textId="77777777" w:rsidR="001451CC" w:rsidRDefault="001451CC" w:rsidP="001451CC">
      <w:pPr>
        <w:spacing w:after="0" w:line="240" w:lineRule="auto"/>
        <w:rPr>
          <w:rFonts w:ascii="Times New Roman" w:hAnsi="Times New Roman"/>
          <w:sz w:val="24"/>
          <w:szCs w:val="24"/>
        </w:rPr>
      </w:pPr>
    </w:p>
    <w:p w14:paraId="7AE940AE" w14:textId="79DC757E" w:rsidR="001451CC" w:rsidRPr="00EA091D" w:rsidRDefault="00EA091D" w:rsidP="00EA091D">
      <w:pPr>
        <w:suppressAutoHyphens/>
        <w:autoSpaceDN w:val="0"/>
        <w:spacing w:after="0" w:line="240" w:lineRule="auto"/>
        <w:ind w:left="360"/>
        <w:jc w:val="center"/>
        <w:textAlignment w:val="baseline"/>
        <w:rPr>
          <w:rFonts w:ascii="Times New Roman" w:hAnsi="Times New Roman"/>
          <w:b/>
          <w:sz w:val="24"/>
          <w:szCs w:val="24"/>
        </w:rPr>
      </w:pPr>
      <w:r>
        <w:rPr>
          <w:rFonts w:ascii="Times New Roman" w:hAnsi="Times New Roman" w:cs="Times New Roman"/>
          <w:b/>
          <w:sz w:val="24"/>
          <w:szCs w:val="24"/>
        </w:rPr>
        <w:t xml:space="preserve">V. </w:t>
      </w:r>
      <w:r w:rsidR="001451CC" w:rsidRPr="00EA091D">
        <w:rPr>
          <w:rFonts w:ascii="Times New Roman" w:hAnsi="Times New Roman" w:cs="Times New Roman"/>
          <w:b/>
          <w:sz w:val="24"/>
          <w:szCs w:val="24"/>
        </w:rPr>
        <w:t>ORGANIZACINĖS IR TECHNINĖS DUOMENŲ APSAUGOS PRIEMONĖS</w:t>
      </w:r>
    </w:p>
    <w:p w14:paraId="6163597B" w14:textId="77777777" w:rsidR="001451CC" w:rsidRDefault="001451CC" w:rsidP="001451CC">
      <w:pPr>
        <w:spacing w:after="0" w:line="240" w:lineRule="auto"/>
        <w:rPr>
          <w:rFonts w:ascii="Times New Roman" w:hAnsi="Times New Roman"/>
          <w:b/>
          <w:sz w:val="24"/>
          <w:szCs w:val="24"/>
        </w:rPr>
      </w:pPr>
    </w:p>
    <w:p w14:paraId="3B6CB0B4" w14:textId="5B1EDB81" w:rsidR="001451CC" w:rsidRDefault="001451CC" w:rsidP="001451CC">
      <w:pPr>
        <w:spacing w:after="0" w:line="240" w:lineRule="auto"/>
        <w:jc w:val="both"/>
        <w:rPr>
          <w:rFonts w:ascii="Times New Roman" w:hAnsi="Times New Roman"/>
          <w:sz w:val="24"/>
          <w:szCs w:val="24"/>
        </w:rPr>
      </w:pPr>
      <w:r>
        <w:rPr>
          <w:rFonts w:ascii="Times New Roman" w:hAnsi="Times New Roman"/>
          <w:sz w:val="24"/>
          <w:szCs w:val="24"/>
        </w:rPr>
        <w:t xml:space="preserve">13. Globos namai </w:t>
      </w:r>
      <w:r>
        <w:rPr>
          <w:rFonts w:ascii="Times New Roman" w:hAnsi="Times New Roman" w:cs="Times New Roman"/>
          <w:sz w:val="24"/>
          <w:szCs w:val="24"/>
        </w:rPr>
        <w:t>užtikrin</w:t>
      </w:r>
      <w:r w:rsidR="00EA091D">
        <w:rPr>
          <w:rFonts w:ascii="Times New Roman" w:hAnsi="Times New Roman" w:cs="Times New Roman"/>
          <w:sz w:val="24"/>
          <w:szCs w:val="24"/>
        </w:rPr>
        <w:t>a</w:t>
      </w:r>
      <w:r>
        <w:rPr>
          <w:rFonts w:ascii="Times New Roman" w:hAnsi="Times New Roman" w:cs="Times New Roman"/>
          <w:sz w:val="24"/>
          <w:szCs w:val="24"/>
        </w:rPr>
        <w:t xml:space="preserve"> šias organizacines ir technines asmens duomenų saugumo priemones:</w:t>
      </w:r>
    </w:p>
    <w:p w14:paraId="53C3CE3E" w14:textId="7D61AFF2"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13.1. užtikrinti prieigos prie </w:t>
      </w:r>
      <w:r w:rsidR="00EA091D">
        <w:rPr>
          <w:rFonts w:ascii="Times New Roman" w:hAnsi="Times New Roman"/>
          <w:sz w:val="24"/>
          <w:szCs w:val="24"/>
        </w:rPr>
        <w:t xml:space="preserve">paslaugų gavėjų </w:t>
      </w:r>
      <w:r>
        <w:rPr>
          <w:rFonts w:ascii="Times New Roman" w:hAnsi="Times New Roman" w:cs="Times New Roman"/>
          <w:sz w:val="24"/>
          <w:szCs w:val="24"/>
        </w:rPr>
        <w:t>duomenų apsaugą, valdymą ir kontrolę;</w:t>
      </w:r>
    </w:p>
    <w:p w14:paraId="19CC0D19" w14:textId="2C19D76E"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13.2. prieigą prie </w:t>
      </w:r>
      <w:r w:rsidR="00EA091D">
        <w:rPr>
          <w:rFonts w:ascii="Times New Roman" w:hAnsi="Times New Roman"/>
          <w:sz w:val="24"/>
          <w:szCs w:val="24"/>
        </w:rPr>
        <w:t>paslaugų gavėjų</w:t>
      </w:r>
      <w:r>
        <w:rPr>
          <w:rFonts w:ascii="Times New Roman" w:hAnsi="Times New Roman" w:cs="Times New Roman"/>
          <w:sz w:val="24"/>
          <w:szCs w:val="24"/>
        </w:rPr>
        <w:t xml:space="preserve"> duomenų suteikti tik tiems darbuotojams, kuriems asmens duomenys yra reikalingi jų funkcijoms vykdyti</w:t>
      </w:r>
      <w:r w:rsidR="00EA091D">
        <w:rPr>
          <w:rFonts w:ascii="Times New Roman" w:hAnsi="Times New Roman" w:cs="Times New Roman"/>
          <w:sz w:val="24"/>
          <w:szCs w:val="24"/>
        </w:rPr>
        <w:t xml:space="preserve"> (</w:t>
      </w:r>
      <w:r>
        <w:rPr>
          <w:rFonts w:ascii="Times New Roman" w:hAnsi="Times New Roman" w:cs="Times New Roman"/>
          <w:sz w:val="24"/>
          <w:szCs w:val="24"/>
        </w:rPr>
        <w:t>darbo santykiams pasibaigus, prieigas buvusiam darbuotojui panaikinti</w:t>
      </w:r>
      <w:r w:rsidR="00EA091D">
        <w:rPr>
          <w:rFonts w:ascii="Times New Roman" w:hAnsi="Times New Roman" w:cs="Times New Roman"/>
          <w:sz w:val="24"/>
          <w:szCs w:val="24"/>
        </w:rPr>
        <w:t>)</w:t>
      </w:r>
      <w:r>
        <w:rPr>
          <w:rFonts w:ascii="Times New Roman" w:hAnsi="Times New Roman" w:cs="Times New Roman"/>
          <w:sz w:val="24"/>
          <w:szCs w:val="24"/>
        </w:rPr>
        <w:t>;</w:t>
      </w:r>
    </w:p>
    <w:p w14:paraId="441F3320" w14:textId="104D95F8"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13.3. užtikrinti, kad prieigos prie </w:t>
      </w:r>
      <w:r w:rsidR="00EA091D">
        <w:rPr>
          <w:rFonts w:ascii="Times New Roman" w:hAnsi="Times New Roman"/>
          <w:sz w:val="24"/>
          <w:szCs w:val="24"/>
        </w:rPr>
        <w:t>paslaugų gavėjų</w:t>
      </w:r>
      <w:r>
        <w:rPr>
          <w:rFonts w:ascii="Times New Roman" w:hAnsi="Times New Roman" w:cs="Times New Roman"/>
          <w:sz w:val="24"/>
          <w:szCs w:val="24"/>
        </w:rPr>
        <w:t xml:space="preserve"> duomenų slaptažodžiai suteikiami, keičiami ir saugomi užtikrinant jų konfidencialumą;</w:t>
      </w:r>
    </w:p>
    <w:p w14:paraId="7BF9318E" w14:textId="753AE6C0"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13.4. užtikrinti kompiuterinės įrangos apsaugą nuo kenksmingos programinės įrangos (antivirusinių programų įdiegimų, atnaujinimų ir pan.);</w:t>
      </w:r>
    </w:p>
    <w:p w14:paraId="21EF1A1C" w14:textId="3CE3A46C"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13.5. kontroliuoti prieigą prie </w:t>
      </w:r>
      <w:r w:rsidR="00EA091D">
        <w:rPr>
          <w:rFonts w:ascii="Times New Roman" w:hAnsi="Times New Roman"/>
          <w:sz w:val="24"/>
          <w:szCs w:val="24"/>
        </w:rPr>
        <w:t>paslaugų gavėjų</w:t>
      </w:r>
      <w:r>
        <w:rPr>
          <w:rFonts w:ascii="Times New Roman" w:hAnsi="Times New Roman" w:cs="Times New Roman"/>
          <w:sz w:val="24"/>
          <w:szCs w:val="24"/>
        </w:rPr>
        <w:t xml:space="preserve"> duomenų tokiomis organizacinėmis ir techninėmis asmens duomenų saugumo priemonėmis, kurios fiksuoja ir kontroliuoja registravimosi bei teisių gavimo pastangas;</w:t>
      </w:r>
    </w:p>
    <w:p w14:paraId="07281F75" w14:textId="7A4FD17F"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 xml:space="preserve">     13.6. atsarginėse kopijose, archyvuose ir išorinėse duomenų laikmenose saugomi asmens duomenys turi būti šifruojami</w:t>
      </w:r>
      <w:r w:rsidR="00EA091D">
        <w:rPr>
          <w:rFonts w:ascii="Times New Roman" w:hAnsi="Times New Roman" w:cs="Times New Roman"/>
          <w:sz w:val="24"/>
          <w:szCs w:val="24"/>
        </w:rPr>
        <w:t xml:space="preserve">, o taip pat duomenys, perduodami </w:t>
      </w:r>
      <w:r>
        <w:rPr>
          <w:rFonts w:ascii="Times New Roman" w:hAnsi="Times New Roman" w:cs="Times New Roman"/>
          <w:sz w:val="24"/>
          <w:szCs w:val="24"/>
        </w:rPr>
        <w:t>elektroniniu paštu</w:t>
      </w:r>
      <w:r w:rsidR="00EA091D">
        <w:rPr>
          <w:rFonts w:ascii="Times New Roman" w:hAnsi="Times New Roman" w:cs="Times New Roman"/>
          <w:sz w:val="24"/>
          <w:szCs w:val="24"/>
        </w:rPr>
        <w:t>.</w:t>
      </w:r>
    </w:p>
    <w:p w14:paraId="294B85E0" w14:textId="77777777" w:rsidR="001451CC" w:rsidRDefault="001451CC" w:rsidP="001451CC">
      <w:pPr>
        <w:spacing w:after="0" w:line="240" w:lineRule="auto"/>
        <w:jc w:val="both"/>
        <w:rPr>
          <w:rFonts w:ascii="Times New Roman" w:hAnsi="Times New Roman"/>
          <w:sz w:val="24"/>
          <w:szCs w:val="24"/>
        </w:rPr>
      </w:pPr>
    </w:p>
    <w:p w14:paraId="515BA8F5" w14:textId="133DA430" w:rsidR="001451CC" w:rsidRDefault="00EA091D" w:rsidP="00EA091D">
      <w:pPr>
        <w:pStyle w:val="Sraopastraipa"/>
        <w:suppressAutoHyphens/>
        <w:autoSpaceDN w:val="0"/>
        <w:spacing w:after="0" w:line="240" w:lineRule="auto"/>
        <w:ind w:left="1080"/>
        <w:contextualSpacing w:val="0"/>
        <w:jc w:val="center"/>
        <w:textAlignment w:val="baseline"/>
        <w:rPr>
          <w:rFonts w:ascii="Times New Roman" w:hAnsi="Times New Roman"/>
          <w:b/>
          <w:sz w:val="24"/>
          <w:szCs w:val="24"/>
        </w:rPr>
      </w:pPr>
      <w:r>
        <w:rPr>
          <w:rFonts w:ascii="Times New Roman" w:hAnsi="Times New Roman" w:cs="Times New Roman"/>
          <w:b/>
          <w:sz w:val="24"/>
          <w:szCs w:val="24"/>
        </w:rPr>
        <w:t xml:space="preserve">VI. </w:t>
      </w:r>
      <w:r w:rsidR="001451CC">
        <w:rPr>
          <w:rFonts w:ascii="Times New Roman" w:hAnsi="Times New Roman" w:cs="Times New Roman"/>
          <w:b/>
          <w:sz w:val="24"/>
          <w:szCs w:val="24"/>
        </w:rPr>
        <w:t>ASMENS DUOMENŲ TEIKIMAS TRETIESIEMS ASMENIMS</w:t>
      </w:r>
    </w:p>
    <w:p w14:paraId="446D9CE4" w14:textId="77777777" w:rsidR="001451CC" w:rsidRDefault="001451CC" w:rsidP="001451CC">
      <w:pPr>
        <w:spacing w:after="0" w:line="240" w:lineRule="auto"/>
        <w:jc w:val="both"/>
        <w:rPr>
          <w:rFonts w:ascii="Times New Roman" w:hAnsi="Times New Roman"/>
          <w:b/>
          <w:sz w:val="24"/>
          <w:szCs w:val="24"/>
        </w:rPr>
      </w:pPr>
    </w:p>
    <w:p w14:paraId="3C28A128" w14:textId="0681DDF0"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14. Konfidencialumo reikalavimas netaikomas ir informacija </w:t>
      </w:r>
      <w:r w:rsidR="00EA091D">
        <w:rPr>
          <w:rFonts w:ascii="Times New Roman" w:hAnsi="Times New Roman" w:cs="Times New Roman"/>
          <w:sz w:val="24"/>
          <w:szCs w:val="24"/>
        </w:rPr>
        <w:t xml:space="preserve">apie </w:t>
      </w:r>
      <w:r>
        <w:rPr>
          <w:rFonts w:ascii="Times New Roman" w:hAnsi="Times New Roman" w:cs="Times New Roman"/>
          <w:sz w:val="24"/>
          <w:szCs w:val="24"/>
        </w:rPr>
        <w:t>asmens duome</w:t>
      </w:r>
      <w:r w:rsidR="00EA091D">
        <w:rPr>
          <w:rFonts w:ascii="Times New Roman" w:hAnsi="Times New Roman" w:cs="Times New Roman"/>
          <w:sz w:val="24"/>
          <w:szCs w:val="24"/>
        </w:rPr>
        <w:t>nis</w:t>
      </w:r>
      <w:r>
        <w:rPr>
          <w:rFonts w:ascii="Times New Roman" w:hAnsi="Times New Roman" w:cs="Times New Roman"/>
          <w:sz w:val="24"/>
          <w:szCs w:val="24"/>
        </w:rPr>
        <w:t xml:space="preserve"> gali būti suteikta tik tarnybiniais tikslais, neturint raštiško lankytojo ar jo tėvų/globėjų sutikimo:</w:t>
      </w:r>
    </w:p>
    <w:p w14:paraId="7DBB5C8F" w14:textId="40ECD4D9"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14.1. sveikatos priežiūros įstaigoms, kuriose y</w:t>
      </w:r>
      <w:r>
        <w:rPr>
          <w:rFonts w:ascii="Times New Roman" w:hAnsi="Times New Roman"/>
          <w:sz w:val="24"/>
          <w:szCs w:val="24"/>
        </w:rPr>
        <w:t xml:space="preserve">ra/buvo gydomas, slaugomas </w:t>
      </w:r>
      <w:r w:rsidR="00EA091D">
        <w:rPr>
          <w:rFonts w:ascii="Times New Roman" w:hAnsi="Times New Roman"/>
          <w:sz w:val="24"/>
          <w:szCs w:val="24"/>
        </w:rPr>
        <w:t>paslaugų gavėj</w:t>
      </w:r>
      <w:r>
        <w:rPr>
          <w:rFonts w:ascii="Times New Roman" w:hAnsi="Times New Roman" w:cs="Times New Roman"/>
          <w:sz w:val="24"/>
          <w:szCs w:val="24"/>
        </w:rPr>
        <w:t>as, kaip duomenų subjektas arba atliekama jo sveikatos ekspertizė;</w:t>
      </w:r>
    </w:p>
    <w:p w14:paraId="17DAE2C5" w14:textId="71365DF6"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14.2. teismui, prokuratūrai, ikiteisminio tyrimo įstaigoms, savivaldybių vaiko teisių apsaugos skyriams bei kitoms institucijoms, kurio</w:t>
      </w:r>
      <w:r w:rsidR="00EA091D">
        <w:rPr>
          <w:rFonts w:ascii="Times New Roman" w:hAnsi="Times New Roman" w:cs="Times New Roman"/>
          <w:sz w:val="24"/>
          <w:szCs w:val="24"/>
        </w:rPr>
        <w:t>m</w:t>
      </w:r>
      <w:r>
        <w:rPr>
          <w:rFonts w:ascii="Times New Roman" w:hAnsi="Times New Roman" w:cs="Times New Roman"/>
          <w:sz w:val="24"/>
          <w:szCs w:val="24"/>
        </w:rPr>
        <w:t>s tokį teisinį pagrindą suteikia L</w:t>
      </w:r>
      <w:r w:rsidR="00EA091D">
        <w:rPr>
          <w:rFonts w:ascii="Times New Roman" w:hAnsi="Times New Roman" w:cs="Times New Roman"/>
          <w:sz w:val="24"/>
          <w:szCs w:val="24"/>
        </w:rPr>
        <w:t>R</w:t>
      </w:r>
      <w:r>
        <w:rPr>
          <w:rFonts w:ascii="Times New Roman" w:hAnsi="Times New Roman" w:cs="Times New Roman"/>
          <w:sz w:val="24"/>
          <w:szCs w:val="24"/>
        </w:rPr>
        <w:t xml:space="preserve"> įstatymai;</w:t>
      </w:r>
    </w:p>
    <w:p w14:paraId="433A6D1E" w14:textId="76A42CA3"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14.3. vadovau</w:t>
      </w:r>
      <w:r w:rsidR="00EA091D">
        <w:rPr>
          <w:rFonts w:ascii="Times New Roman" w:hAnsi="Times New Roman" w:cs="Times New Roman"/>
          <w:sz w:val="24"/>
          <w:szCs w:val="24"/>
        </w:rPr>
        <w:t>jantis</w:t>
      </w:r>
      <w:r>
        <w:rPr>
          <w:rFonts w:ascii="Times New Roman" w:hAnsi="Times New Roman" w:cs="Times New Roman"/>
          <w:sz w:val="24"/>
          <w:szCs w:val="24"/>
        </w:rPr>
        <w:t xml:space="preserve"> L</w:t>
      </w:r>
      <w:r w:rsidR="00EA091D">
        <w:rPr>
          <w:rFonts w:ascii="Times New Roman" w:hAnsi="Times New Roman" w:cs="Times New Roman"/>
          <w:sz w:val="24"/>
          <w:szCs w:val="24"/>
        </w:rPr>
        <w:t>R</w:t>
      </w:r>
      <w:r>
        <w:rPr>
          <w:rFonts w:ascii="Times New Roman" w:hAnsi="Times New Roman" w:cs="Times New Roman"/>
          <w:sz w:val="24"/>
          <w:szCs w:val="24"/>
        </w:rPr>
        <w:t xml:space="preserve"> įstatymais ir kitais teisės aktais,</w:t>
      </w:r>
      <w:r w:rsidR="00EA091D">
        <w:rPr>
          <w:rFonts w:ascii="Times New Roman" w:hAnsi="Times New Roman" w:cs="Times New Roman"/>
          <w:sz w:val="24"/>
          <w:szCs w:val="24"/>
        </w:rPr>
        <w:t xml:space="preserve"> globos namai</w:t>
      </w:r>
      <w:r>
        <w:rPr>
          <w:rFonts w:ascii="Times New Roman" w:hAnsi="Times New Roman" w:cs="Times New Roman"/>
          <w:sz w:val="24"/>
          <w:szCs w:val="24"/>
        </w:rPr>
        <w:t xml:space="preserve"> asmens duomenis apie </w:t>
      </w:r>
      <w:r w:rsidR="00EA091D">
        <w:rPr>
          <w:rFonts w:ascii="Times New Roman" w:hAnsi="Times New Roman"/>
          <w:sz w:val="24"/>
          <w:szCs w:val="24"/>
        </w:rPr>
        <w:t>paslaugų gavėją</w:t>
      </w:r>
      <w:r>
        <w:rPr>
          <w:rFonts w:ascii="Times New Roman" w:hAnsi="Times New Roman" w:cs="Times New Roman"/>
          <w:sz w:val="24"/>
          <w:szCs w:val="24"/>
        </w:rPr>
        <w:t xml:space="preserve"> pateikia savo iniciatyva ir be </w:t>
      </w:r>
      <w:r w:rsidR="00EA091D">
        <w:rPr>
          <w:rFonts w:ascii="Times New Roman" w:hAnsi="Times New Roman"/>
          <w:sz w:val="24"/>
          <w:szCs w:val="24"/>
        </w:rPr>
        <w:t xml:space="preserve">paslaugų gavėjo </w:t>
      </w:r>
      <w:r>
        <w:rPr>
          <w:rFonts w:ascii="Times New Roman" w:hAnsi="Times New Roman" w:cs="Times New Roman"/>
          <w:sz w:val="24"/>
          <w:szCs w:val="24"/>
        </w:rPr>
        <w:t xml:space="preserve"> sutikimo šiais atvejais:</w:t>
      </w:r>
    </w:p>
    <w:p w14:paraId="3378F1AA" w14:textId="6A5BB778"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14.3.1. kai reikia pranešti apie nusikaltimą;</w:t>
      </w:r>
    </w:p>
    <w:p w14:paraId="41DBD176" w14:textId="0BE2E049"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14.3.2. kai gresia pavojus </w:t>
      </w:r>
      <w:r w:rsidR="00EA091D">
        <w:rPr>
          <w:rFonts w:ascii="Times New Roman" w:hAnsi="Times New Roman"/>
          <w:sz w:val="24"/>
          <w:szCs w:val="24"/>
        </w:rPr>
        <w:t>paslaugų gavėjo</w:t>
      </w:r>
      <w:r>
        <w:rPr>
          <w:rFonts w:ascii="Times New Roman" w:hAnsi="Times New Roman" w:cs="Times New Roman"/>
          <w:sz w:val="24"/>
          <w:szCs w:val="24"/>
        </w:rPr>
        <w:t xml:space="preserve"> sveikatai arba gyvybei;</w:t>
      </w:r>
    </w:p>
    <w:p w14:paraId="28FF7961" w14:textId="543ECC74"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          14.3.3. kitais įstatymuose ir teisės aktuose numatytais atvejais.</w:t>
      </w:r>
    </w:p>
    <w:p w14:paraId="6BE04C16" w14:textId="77777777" w:rsidR="001451CC" w:rsidRDefault="001451CC" w:rsidP="001451CC">
      <w:pPr>
        <w:spacing w:after="0" w:line="240" w:lineRule="auto"/>
        <w:jc w:val="both"/>
        <w:rPr>
          <w:rFonts w:ascii="Times New Roman" w:hAnsi="Times New Roman"/>
          <w:sz w:val="24"/>
          <w:szCs w:val="24"/>
        </w:rPr>
      </w:pPr>
    </w:p>
    <w:p w14:paraId="16D3DDA2" w14:textId="278BE9BB" w:rsidR="001451CC" w:rsidRDefault="00EA091D" w:rsidP="00EA091D">
      <w:pPr>
        <w:pStyle w:val="Sraopastraipa"/>
        <w:suppressAutoHyphens/>
        <w:autoSpaceDN w:val="0"/>
        <w:spacing w:after="0" w:line="240" w:lineRule="auto"/>
        <w:ind w:left="1080"/>
        <w:contextualSpacing w:val="0"/>
        <w:jc w:val="center"/>
        <w:textAlignment w:val="baseline"/>
        <w:rPr>
          <w:rFonts w:ascii="Times New Roman" w:hAnsi="Times New Roman"/>
          <w:b/>
          <w:sz w:val="24"/>
          <w:szCs w:val="24"/>
        </w:rPr>
      </w:pPr>
      <w:r>
        <w:rPr>
          <w:rFonts w:ascii="Times New Roman" w:hAnsi="Times New Roman" w:cs="Times New Roman"/>
          <w:b/>
          <w:sz w:val="24"/>
          <w:szCs w:val="24"/>
        </w:rPr>
        <w:t xml:space="preserve">VII. </w:t>
      </w:r>
      <w:r w:rsidR="001451CC">
        <w:rPr>
          <w:rFonts w:ascii="Times New Roman" w:hAnsi="Times New Roman" w:cs="Times New Roman"/>
          <w:b/>
          <w:sz w:val="24"/>
          <w:szCs w:val="24"/>
        </w:rPr>
        <w:t>PROCEDŪROS PAŽEIDUS ASMENS KONFIDENCIALUMĄ, ĮRAŠŲ TIKSLUMĄ, PRIVATUMĄ, ORUMĄ IR FIZINĘ NELIEČIAMYBĘ</w:t>
      </w:r>
    </w:p>
    <w:p w14:paraId="58EA4A38" w14:textId="77777777" w:rsidR="001451CC" w:rsidRDefault="001451CC" w:rsidP="001451CC">
      <w:pPr>
        <w:spacing w:after="0" w:line="240" w:lineRule="auto"/>
        <w:jc w:val="both"/>
        <w:rPr>
          <w:rFonts w:ascii="Times New Roman" w:hAnsi="Times New Roman"/>
          <w:b/>
          <w:sz w:val="24"/>
          <w:szCs w:val="24"/>
        </w:rPr>
      </w:pPr>
    </w:p>
    <w:p w14:paraId="2F2E334A" w14:textId="66D70DE5"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15. REAGAVIMAS – sustabdyti asmenį</w:t>
      </w:r>
      <w:r w:rsidR="00EA091D">
        <w:rPr>
          <w:rFonts w:ascii="Times New Roman" w:hAnsi="Times New Roman" w:cs="Times New Roman"/>
          <w:sz w:val="24"/>
          <w:szCs w:val="24"/>
        </w:rPr>
        <w:t>,</w:t>
      </w:r>
      <w:r>
        <w:rPr>
          <w:rFonts w:ascii="Times New Roman" w:hAnsi="Times New Roman" w:cs="Times New Roman"/>
          <w:sz w:val="24"/>
          <w:szCs w:val="24"/>
        </w:rPr>
        <w:t xml:space="preserve"> pažeidusį Konfidencialumo, </w:t>
      </w:r>
      <w:r w:rsidR="00EA091D">
        <w:rPr>
          <w:rFonts w:ascii="Times New Roman" w:hAnsi="Times New Roman"/>
          <w:sz w:val="24"/>
          <w:szCs w:val="24"/>
        </w:rPr>
        <w:t>paslaugų gavėjų</w:t>
      </w:r>
      <w:r>
        <w:rPr>
          <w:rFonts w:ascii="Times New Roman" w:hAnsi="Times New Roman" w:cs="Times New Roman"/>
          <w:sz w:val="24"/>
          <w:szCs w:val="24"/>
        </w:rPr>
        <w:t xml:space="preserve"> privatumo, duomenų tikslumo ir neliečiamybės užtikrinimo tvarką.</w:t>
      </w:r>
    </w:p>
    <w:p w14:paraId="1A727BC5" w14:textId="31AC21C1"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16. INFORMAVIMAS – informuoti </w:t>
      </w:r>
      <w:r w:rsidR="00EA091D">
        <w:rPr>
          <w:rFonts w:ascii="Times New Roman" w:hAnsi="Times New Roman" w:cs="Times New Roman"/>
          <w:sz w:val="24"/>
          <w:szCs w:val="24"/>
        </w:rPr>
        <w:t>globos namų</w:t>
      </w:r>
      <w:r>
        <w:rPr>
          <w:rFonts w:ascii="Times New Roman" w:hAnsi="Times New Roman" w:cs="Times New Roman"/>
          <w:sz w:val="24"/>
          <w:szCs w:val="24"/>
        </w:rPr>
        <w:t xml:space="preserve"> direktorių, administraciją, grupės socialinius darbuotojus ir tiesiogiai susijusius asmenis apie Konfidencialumo, </w:t>
      </w:r>
      <w:r w:rsidR="00EA091D">
        <w:rPr>
          <w:rFonts w:ascii="Times New Roman" w:hAnsi="Times New Roman"/>
          <w:sz w:val="24"/>
          <w:szCs w:val="24"/>
        </w:rPr>
        <w:t>paslaugų gavėjų</w:t>
      </w:r>
      <w:r>
        <w:rPr>
          <w:rFonts w:ascii="Times New Roman" w:hAnsi="Times New Roman" w:cs="Times New Roman"/>
          <w:sz w:val="24"/>
          <w:szCs w:val="24"/>
        </w:rPr>
        <w:t xml:space="preserve"> privatumo, duomenų tikslumo ir neliečiamybės užtikrinimo tvarkos pažeidimą</w:t>
      </w:r>
      <w:r w:rsidR="00EA091D">
        <w:rPr>
          <w:rFonts w:ascii="Times New Roman" w:hAnsi="Times New Roman" w:cs="Times New Roman"/>
          <w:sz w:val="24"/>
          <w:szCs w:val="24"/>
        </w:rPr>
        <w:t>.</w:t>
      </w:r>
    </w:p>
    <w:p w14:paraId="3502FEE5" w14:textId="77777777"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17. SPRENDIMAS – administracijos sprendimu skiriamas atsakingas asmuo arba komisija, kuri ištiria atvejį ir numato atitinkamas drausmines priemones. </w:t>
      </w:r>
    </w:p>
    <w:p w14:paraId="4EF97839" w14:textId="644E9AAA"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18. GRĮŽTAMASIS RYŠYS – taikomos prevencinės priemonės</w:t>
      </w:r>
      <w:r w:rsidR="00EA091D">
        <w:rPr>
          <w:rFonts w:ascii="Times New Roman" w:hAnsi="Times New Roman" w:cs="Times New Roman"/>
          <w:sz w:val="24"/>
          <w:szCs w:val="24"/>
        </w:rPr>
        <w:t>, informacijos sklaida.</w:t>
      </w:r>
    </w:p>
    <w:p w14:paraId="53860529" w14:textId="77777777" w:rsidR="001451CC" w:rsidRDefault="001451CC" w:rsidP="001451CC">
      <w:pPr>
        <w:spacing w:after="0" w:line="240" w:lineRule="auto"/>
        <w:jc w:val="both"/>
        <w:rPr>
          <w:rFonts w:ascii="Times New Roman" w:hAnsi="Times New Roman"/>
          <w:sz w:val="24"/>
          <w:szCs w:val="24"/>
        </w:rPr>
      </w:pPr>
    </w:p>
    <w:p w14:paraId="5780E9A8" w14:textId="7718D529" w:rsidR="001451CC" w:rsidRDefault="00EA091D" w:rsidP="00EA091D">
      <w:pPr>
        <w:pStyle w:val="Sraopastraipa"/>
        <w:suppressAutoHyphens/>
        <w:autoSpaceDN w:val="0"/>
        <w:spacing w:after="0" w:line="240" w:lineRule="auto"/>
        <w:ind w:left="1080"/>
        <w:contextualSpacing w:val="0"/>
        <w:jc w:val="center"/>
        <w:textAlignment w:val="baseline"/>
        <w:rPr>
          <w:rFonts w:ascii="Times New Roman" w:hAnsi="Times New Roman"/>
          <w:b/>
          <w:sz w:val="24"/>
          <w:szCs w:val="24"/>
        </w:rPr>
      </w:pPr>
      <w:r>
        <w:rPr>
          <w:rFonts w:ascii="Times New Roman" w:hAnsi="Times New Roman" w:cs="Times New Roman"/>
          <w:b/>
          <w:sz w:val="24"/>
          <w:szCs w:val="24"/>
        </w:rPr>
        <w:t xml:space="preserve">VIII. </w:t>
      </w:r>
      <w:r w:rsidR="001451CC">
        <w:rPr>
          <w:rFonts w:ascii="Times New Roman" w:hAnsi="Times New Roman" w:cs="Times New Roman"/>
          <w:b/>
          <w:sz w:val="24"/>
          <w:szCs w:val="24"/>
        </w:rPr>
        <w:t>BAIGIAMOSIOS NUOSTATOS</w:t>
      </w:r>
    </w:p>
    <w:p w14:paraId="0790C43A" w14:textId="77777777" w:rsidR="001451CC" w:rsidRDefault="001451CC" w:rsidP="001451CC">
      <w:pPr>
        <w:spacing w:after="0" w:line="240" w:lineRule="auto"/>
        <w:jc w:val="both"/>
        <w:rPr>
          <w:rFonts w:ascii="Times New Roman" w:hAnsi="Times New Roman"/>
          <w:b/>
          <w:sz w:val="24"/>
          <w:szCs w:val="24"/>
        </w:rPr>
      </w:pPr>
    </w:p>
    <w:p w14:paraId="57C491A7" w14:textId="7F126745"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19. Patvirtinus šią tvarką darbuotojai su j</w:t>
      </w:r>
      <w:r w:rsidR="00EA091D">
        <w:rPr>
          <w:rFonts w:ascii="Times New Roman" w:hAnsi="Times New Roman" w:cs="Times New Roman"/>
          <w:sz w:val="24"/>
          <w:szCs w:val="24"/>
        </w:rPr>
        <w:t xml:space="preserve">a </w:t>
      </w:r>
      <w:r>
        <w:rPr>
          <w:rFonts w:ascii="Times New Roman" w:hAnsi="Times New Roman" w:cs="Times New Roman"/>
          <w:sz w:val="24"/>
          <w:szCs w:val="24"/>
        </w:rPr>
        <w:t xml:space="preserve">supažindinami pasirašytinai. Priėmus naują darbuotoją, jis su </w:t>
      </w:r>
      <w:r w:rsidR="00EA091D">
        <w:rPr>
          <w:rFonts w:ascii="Times New Roman" w:hAnsi="Times New Roman" w:cs="Times New Roman"/>
          <w:sz w:val="24"/>
          <w:szCs w:val="24"/>
        </w:rPr>
        <w:t>tvarka</w:t>
      </w:r>
      <w:r>
        <w:rPr>
          <w:rFonts w:ascii="Times New Roman" w:hAnsi="Times New Roman" w:cs="Times New Roman"/>
          <w:sz w:val="24"/>
          <w:szCs w:val="24"/>
        </w:rPr>
        <w:t xml:space="preserve"> privalo būti supažindintas pirmąją jo darbo dieną. Už supažindinimą su </w:t>
      </w:r>
      <w:r w:rsidR="00EA091D">
        <w:rPr>
          <w:rFonts w:ascii="Times New Roman" w:hAnsi="Times New Roman" w:cs="Times New Roman"/>
          <w:sz w:val="24"/>
          <w:szCs w:val="24"/>
        </w:rPr>
        <w:t>šia tvarka</w:t>
      </w:r>
      <w:r>
        <w:rPr>
          <w:rFonts w:ascii="Times New Roman" w:hAnsi="Times New Roman" w:cs="Times New Roman"/>
          <w:sz w:val="24"/>
          <w:szCs w:val="24"/>
        </w:rPr>
        <w:t xml:space="preserve"> atsakingas </w:t>
      </w:r>
      <w:r w:rsidR="006662B0">
        <w:rPr>
          <w:rFonts w:ascii="Times New Roman" w:hAnsi="Times New Roman" w:cs="Times New Roman"/>
          <w:sz w:val="24"/>
          <w:szCs w:val="24"/>
        </w:rPr>
        <w:t>padalinio vadovas.</w:t>
      </w:r>
    </w:p>
    <w:p w14:paraId="2B14906E" w14:textId="1B14042F"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20. Darbuotojai</w:t>
      </w:r>
      <w:r w:rsidR="006662B0">
        <w:rPr>
          <w:rFonts w:ascii="Times New Roman" w:hAnsi="Times New Roman" w:cs="Times New Roman"/>
          <w:sz w:val="24"/>
          <w:szCs w:val="24"/>
        </w:rPr>
        <w:t>,</w:t>
      </w:r>
      <w:r>
        <w:rPr>
          <w:rFonts w:ascii="Times New Roman" w:hAnsi="Times New Roman" w:cs="Times New Roman"/>
          <w:sz w:val="24"/>
          <w:szCs w:val="24"/>
        </w:rPr>
        <w:t xml:space="preserve"> pažeidę šią tvarką ir (ar) įstatymus</w:t>
      </w:r>
      <w:r w:rsidR="006662B0">
        <w:rPr>
          <w:rFonts w:ascii="Times New Roman" w:hAnsi="Times New Roman" w:cs="Times New Roman"/>
          <w:sz w:val="24"/>
          <w:szCs w:val="24"/>
        </w:rPr>
        <w:t>,</w:t>
      </w:r>
      <w:r>
        <w:rPr>
          <w:rFonts w:ascii="Times New Roman" w:hAnsi="Times New Roman" w:cs="Times New Roman"/>
          <w:sz w:val="24"/>
          <w:szCs w:val="24"/>
        </w:rPr>
        <w:t xml:space="preserve"> atsako teisės aktų nustatyta tvarka.</w:t>
      </w:r>
    </w:p>
    <w:p w14:paraId="4EF5A0DB" w14:textId="6CACB8B5" w:rsidR="001451CC" w:rsidRDefault="001451CC" w:rsidP="001451CC">
      <w:pPr>
        <w:spacing w:after="0" w:line="240" w:lineRule="auto"/>
        <w:jc w:val="both"/>
        <w:rPr>
          <w:rFonts w:ascii="Times New Roman" w:hAnsi="Times New Roman"/>
          <w:sz w:val="24"/>
          <w:szCs w:val="24"/>
        </w:rPr>
      </w:pPr>
      <w:r>
        <w:rPr>
          <w:rFonts w:ascii="Times New Roman" w:hAnsi="Times New Roman" w:cs="Times New Roman"/>
          <w:sz w:val="24"/>
          <w:szCs w:val="24"/>
        </w:rPr>
        <w:t xml:space="preserve">21. Už tvarkos nuostatų laikymosi priežiūrą ir jose reglamentuotų nuostatų vykdymo kontrolę atsakingas </w:t>
      </w:r>
      <w:r w:rsidR="006662B0">
        <w:rPr>
          <w:rFonts w:ascii="Times New Roman" w:hAnsi="Times New Roman" w:cs="Times New Roman"/>
          <w:sz w:val="24"/>
          <w:szCs w:val="24"/>
        </w:rPr>
        <w:t>padalinio vadovas ir direktoriaus įsakymu paskirtas asmens duomenų pareigūnas.</w:t>
      </w:r>
    </w:p>
    <w:p w14:paraId="4028C3AE" w14:textId="77777777" w:rsidR="001451CC" w:rsidRPr="004702F3" w:rsidRDefault="001451CC" w:rsidP="001451CC">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22.  Esant poreikiui inicijuojamas tvarkos aprašo atnaujinimas.</w:t>
      </w:r>
      <w:r w:rsidRPr="004702F3">
        <w:rPr>
          <w:rFonts w:ascii="Times New Roman" w:hAnsi="Times New Roman" w:cs="Times New Roman"/>
        </w:rPr>
        <w:t xml:space="preserve"> </w:t>
      </w:r>
      <w:r w:rsidRPr="004702F3">
        <w:rPr>
          <w:rFonts w:ascii="Times New Roman" w:hAnsi="Times New Roman" w:cs="Times New Roman"/>
          <w:sz w:val="24"/>
          <w:szCs w:val="24"/>
        </w:rPr>
        <w:t xml:space="preserve">Šios procedūros yra skelbiamos viešai Globos namų internetinėje svetainėje </w:t>
      </w:r>
      <w:hyperlink r:id="rId7" w:history="1">
        <w:r w:rsidRPr="004702F3">
          <w:rPr>
            <w:rStyle w:val="Hipersaitas"/>
            <w:rFonts w:ascii="Times New Roman" w:hAnsi="Times New Roman" w:cs="Times New Roman"/>
            <w:sz w:val="24"/>
            <w:szCs w:val="24"/>
          </w:rPr>
          <w:t>www.pabradesocgloba.lt</w:t>
        </w:r>
      </w:hyperlink>
      <w:r w:rsidRPr="004702F3">
        <w:rPr>
          <w:rFonts w:ascii="Times New Roman" w:hAnsi="Times New Roman" w:cs="Times New Roman"/>
          <w:sz w:val="24"/>
          <w:szCs w:val="24"/>
        </w:rPr>
        <w:t xml:space="preserve">  </w:t>
      </w:r>
    </w:p>
    <w:p w14:paraId="76E7C70B" w14:textId="22BA53CE" w:rsidR="001451CC" w:rsidRPr="0037268E" w:rsidRDefault="001451CC" w:rsidP="001451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 Pabradės globos namų</w:t>
      </w:r>
      <w:r w:rsidRPr="0037268E">
        <w:rPr>
          <w:rFonts w:ascii="Times New Roman" w:hAnsi="Times New Roman" w:cs="Times New Roman"/>
          <w:sz w:val="24"/>
          <w:szCs w:val="24"/>
        </w:rPr>
        <w:t xml:space="preserve"> procedūras neskelbtinos informacijos konfidencialumui, įrašų tikslumui, paslaugų gavėjo privatumui, orumui ir fizinei ne</w:t>
      </w:r>
      <w:r>
        <w:rPr>
          <w:rFonts w:ascii="Times New Roman" w:hAnsi="Times New Roman" w:cs="Times New Roman"/>
          <w:sz w:val="24"/>
          <w:szCs w:val="24"/>
        </w:rPr>
        <w:t xml:space="preserve">liečiamybei užtikrinti apibrėžtas šioje tvarkoje taip pat reglamentuoja ir </w:t>
      </w:r>
      <w:r w:rsidR="006662B0">
        <w:rPr>
          <w:rFonts w:ascii="Times New Roman" w:hAnsi="Times New Roman" w:cs="Times New Roman"/>
          <w:sz w:val="24"/>
          <w:szCs w:val="24"/>
        </w:rPr>
        <w:t xml:space="preserve">ją </w:t>
      </w:r>
      <w:r>
        <w:rPr>
          <w:rFonts w:ascii="Times New Roman" w:hAnsi="Times New Roman" w:cs="Times New Roman"/>
          <w:sz w:val="24"/>
          <w:szCs w:val="24"/>
        </w:rPr>
        <w:t>papildo globos namų direktoriaus patvirtintos vidaus tvarkos, nuorodos į kurias pateikiamos šio aprašo 1 priede.</w:t>
      </w:r>
    </w:p>
    <w:p w14:paraId="34CBF339" w14:textId="77777777" w:rsidR="001451CC" w:rsidRDefault="001451CC" w:rsidP="001451CC">
      <w:pPr>
        <w:spacing w:after="0" w:line="240" w:lineRule="auto"/>
        <w:jc w:val="right"/>
      </w:pPr>
    </w:p>
    <w:p w14:paraId="0F3E9FDC" w14:textId="612DC347" w:rsidR="001451CC" w:rsidRDefault="001451CC" w:rsidP="001451CC">
      <w:pPr>
        <w:spacing w:after="0" w:line="240" w:lineRule="auto"/>
        <w:jc w:val="right"/>
      </w:pPr>
    </w:p>
    <w:p w14:paraId="33A95289" w14:textId="01D02026" w:rsidR="006662B0" w:rsidRDefault="006662B0" w:rsidP="001451CC">
      <w:pPr>
        <w:spacing w:after="0" w:line="240" w:lineRule="auto"/>
        <w:jc w:val="right"/>
      </w:pPr>
    </w:p>
    <w:p w14:paraId="286E0522" w14:textId="77777777" w:rsidR="006662B0" w:rsidRDefault="006662B0" w:rsidP="001451CC">
      <w:pPr>
        <w:spacing w:after="0" w:line="240" w:lineRule="auto"/>
        <w:jc w:val="right"/>
      </w:pPr>
    </w:p>
    <w:p w14:paraId="70877FB4" w14:textId="77777777" w:rsidR="001451CC" w:rsidRDefault="001451CC" w:rsidP="001451CC">
      <w:pPr>
        <w:spacing w:after="0" w:line="240" w:lineRule="auto"/>
        <w:jc w:val="right"/>
      </w:pPr>
    </w:p>
    <w:p w14:paraId="193B12DB" w14:textId="77777777" w:rsidR="001451CC" w:rsidRDefault="001451CC" w:rsidP="001451CC">
      <w:pPr>
        <w:spacing w:after="0" w:line="240" w:lineRule="auto"/>
        <w:jc w:val="right"/>
      </w:pPr>
    </w:p>
    <w:p w14:paraId="77B15B71" w14:textId="77777777" w:rsidR="001451CC" w:rsidRDefault="001451CC" w:rsidP="001451CC">
      <w:pPr>
        <w:spacing w:after="0" w:line="240" w:lineRule="auto"/>
        <w:ind w:left="5184" w:firstLine="1296"/>
        <w:jc w:val="right"/>
        <w:rPr>
          <w:rFonts w:ascii="Times New Roman" w:hAnsi="Times New Roman" w:cs="Times New Roman"/>
          <w:sz w:val="24"/>
          <w:szCs w:val="24"/>
        </w:rPr>
      </w:pPr>
      <w:r w:rsidRPr="00FC4ABE">
        <w:rPr>
          <w:rFonts w:ascii="Times New Roman" w:hAnsi="Times New Roman" w:cs="Times New Roman"/>
          <w:sz w:val="24"/>
          <w:szCs w:val="24"/>
        </w:rPr>
        <w:lastRenderedPageBreak/>
        <w:t>Pabradės globos namų</w:t>
      </w:r>
      <w:r>
        <w:rPr>
          <w:rFonts w:ascii="Times New Roman" w:hAnsi="Times New Roman" w:cs="Times New Roman"/>
          <w:sz w:val="24"/>
          <w:szCs w:val="24"/>
        </w:rPr>
        <w:t xml:space="preserve"> procedūrų</w:t>
      </w:r>
      <w:r w:rsidRPr="00FC4ABE">
        <w:rPr>
          <w:rFonts w:ascii="Times New Roman" w:hAnsi="Times New Roman" w:cs="Times New Roman"/>
          <w:sz w:val="24"/>
          <w:szCs w:val="24"/>
        </w:rPr>
        <w:t xml:space="preserve"> neskelbtinos informacijos konfidencialumui, įrašų tikslumui, paslaugų gavėjo privatumui, orumui ir fizinei neliečiamybei užtikrinti</w:t>
      </w:r>
      <w:r>
        <w:rPr>
          <w:rFonts w:ascii="Times New Roman" w:hAnsi="Times New Roman" w:cs="Times New Roman"/>
          <w:sz w:val="24"/>
          <w:szCs w:val="24"/>
        </w:rPr>
        <w:t xml:space="preserve"> tvarkos aprašo</w:t>
      </w:r>
    </w:p>
    <w:p w14:paraId="6A0DFD47" w14:textId="0C5F31C8" w:rsidR="001451CC" w:rsidRPr="001451CC" w:rsidRDefault="001451CC" w:rsidP="001451CC">
      <w:pPr>
        <w:spacing w:after="0" w:line="240" w:lineRule="auto"/>
        <w:ind w:left="5184" w:firstLine="1296"/>
        <w:jc w:val="right"/>
        <w:rPr>
          <w:rFonts w:ascii="Times New Roman" w:hAnsi="Times New Roman" w:cs="Times New Roman"/>
          <w:b/>
          <w:bCs/>
          <w:i/>
          <w:iCs/>
          <w:sz w:val="24"/>
          <w:szCs w:val="24"/>
        </w:rPr>
      </w:pPr>
      <w:r w:rsidRPr="001451CC">
        <w:rPr>
          <w:rFonts w:ascii="Times New Roman" w:hAnsi="Times New Roman" w:cs="Times New Roman"/>
          <w:b/>
          <w:bCs/>
          <w:i/>
          <w:iCs/>
          <w:sz w:val="24"/>
          <w:szCs w:val="24"/>
        </w:rPr>
        <w:t xml:space="preserve"> 1 priedas</w:t>
      </w:r>
    </w:p>
    <w:p w14:paraId="35BA771E" w14:textId="77777777" w:rsidR="001451CC" w:rsidRPr="0037268E" w:rsidRDefault="001451CC" w:rsidP="001451CC">
      <w:pPr>
        <w:spacing w:after="0" w:line="276" w:lineRule="auto"/>
        <w:ind w:left="5184" w:firstLine="1296"/>
        <w:jc w:val="right"/>
        <w:rPr>
          <w:rFonts w:ascii="Times New Roman" w:hAnsi="Times New Roman" w:cs="Times New Roman"/>
          <w:sz w:val="24"/>
          <w:szCs w:val="24"/>
        </w:rPr>
      </w:pPr>
    </w:p>
    <w:p w14:paraId="657E61D6" w14:textId="43D3A6A2" w:rsidR="00796D34" w:rsidRPr="00A84966" w:rsidRDefault="00796D34" w:rsidP="00A84966">
      <w:pPr>
        <w:pStyle w:val="Sraopastraipa"/>
        <w:spacing w:after="0" w:line="240" w:lineRule="auto"/>
        <w:ind w:left="1080"/>
        <w:rPr>
          <w:rFonts w:ascii="Times New Roman" w:hAnsi="Times New Roman" w:cs="Times New Roman"/>
          <w:b/>
          <w:bCs/>
        </w:rPr>
      </w:pPr>
      <w:r w:rsidRPr="00A84966">
        <w:rPr>
          <w:rFonts w:ascii="Times New Roman" w:hAnsi="Times New Roman" w:cs="Times New Roman"/>
          <w:b/>
          <w:bCs/>
        </w:rPr>
        <w:t>PROCEDŪROS NESKELBTINOS INFORMACIJOS KONFIDENCIALUMUI,</w:t>
      </w:r>
    </w:p>
    <w:p w14:paraId="01636FA1" w14:textId="54E5FF2A" w:rsidR="00796D34" w:rsidRPr="00A84966" w:rsidRDefault="00796D34" w:rsidP="00A84966">
      <w:pPr>
        <w:pStyle w:val="Sraopastraipa"/>
        <w:spacing w:after="0" w:line="240" w:lineRule="auto"/>
        <w:ind w:left="1080"/>
        <w:jc w:val="center"/>
        <w:rPr>
          <w:rFonts w:ascii="Times New Roman" w:hAnsi="Times New Roman" w:cs="Times New Roman"/>
          <w:b/>
          <w:bCs/>
        </w:rPr>
      </w:pPr>
      <w:r w:rsidRPr="00A84966">
        <w:rPr>
          <w:rFonts w:ascii="Times New Roman" w:hAnsi="Times New Roman" w:cs="Times New Roman"/>
          <w:b/>
          <w:bCs/>
        </w:rPr>
        <w:t>ĮRAŠŲ TIKSLUMUI</w:t>
      </w:r>
    </w:p>
    <w:p w14:paraId="167AE1E0" w14:textId="77777777" w:rsidR="00822BEB" w:rsidRPr="00822BEB" w:rsidRDefault="00822BEB" w:rsidP="00822BEB">
      <w:pPr>
        <w:pStyle w:val="Sraopastraipa"/>
        <w:spacing w:after="0" w:line="276" w:lineRule="auto"/>
        <w:ind w:left="1080"/>
        <w:jc w:val="center"/>
        <w:rPr>
          <w:rFonts w:ascii="Times New Roman" w:hAnsi="Times New Roman" w:cs="Times New Roman"/>
          <w:b/>
          <w:bCs/>
          <w:sz w:val="24"/>
          <w:szCs w:val="24"/>
        </w:rPr>
      </w:pPr>
    </w:p>
    <w:tbl>
      <w:tblPr>
        <w:tblStyle w:val="Lentelstinklelis"/>
        <w:tblW w:w="9634" w:type="dxa"/>
        <w:tblLook w:val="04A0" w:firstRow="1" w:lastRow="0" w:firstColumn="1" w:lastColumn="0" w:noHBand="0" w:noVBand="1"/>
      </w:tblPr>
      <w:tblGrid>
        <w:gridCol w:w="570"/>
        <w:gridCol w:w="1977"/>
        <w:gridCol w:w="2701"/>
        <w:gridCol w:w="2118"/>
        <w:gridCol w:w="2268"/>
      </w:tblGrid>
      <w:tr w:rsidR="00495F22" w14:paraId="0B7E94D4" w14:textId="77777777" w:rsidTr="00495F22">
        <w:tc>
          <w:tcPr>
            <w:tcW w:w="570" w:type="dxa"/>
          </w:tcPr>
          <w:p w14:paraId="5EBE2876" w14:textId="77777777" w:rsidR="00796D34" w:rsidRDefault="00796D34" w:rsidP="00C7130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Eil.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w:t>
            </w:r>
          </w:p>
        </w:tc>
        <w:tc>
          <w:tcPr>
            <w:tcW w:w="1977" w:type="dxa"/>
          </w:tcPr>
          <w:p w14:paraId="402320D1" w14:textId="6CF37461" w:rsidR="00796D34" w:rsidRDefault="00495F22" w:rsidP="00C7130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Globos namų vidaus tvarkos </w:t>
            </w:r>
          </w:p>
        </w:tc>
        <w:tc>
          <w:tcPr>
            <w:tcW w:w="2701" w:type="dxa"/>
          </w:tcPr>
          <w:p w14:paraId="1EAED116" w14:textId="55898D6B" w:rsidR="00796D34" w:rsidRDefault="00495F22" w:rsidP="00C7130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Dokumento pagrindinis turinys</w:t>
            </w:r>
          </w:p>
        </w:tc>
        <w:tc>
          <w:tcPr>
            <w:tcW w:w="2118" w:type="dxa"/>
          </w:tcPr>
          <w:p w14:paraId="339806B2" w14:textId="7544CA62" w:rsidR="00796D34" w:rsidRDefault="00D50192" w:rsidP="00C7130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Atsaking</w:t>
            </w:r>
            <w:r w:rsidR="00822BEB">
              <w:rPr>
                <w:rFonts w:ascii="Times New Roman" w:hAnsi="Times New Roman" w:cs="Times New Roman"/>
                <w:b/>
                <w:bCs/>
                <w:sz w:val="24"/>
                <w:szCs w:val="24"/>
              </w:rPr>
              <w:t>i</w:t>
            </w:r>
            <w:r>
              <w:rPr>
                <w:rFonts w:ascii="Times New Roman" w:hAnsi="Times New Roman" w:cs="Times New Roman"/>
                <w:b/>
                <w:bCs/>
                <w:sz w:val="24"/>
                <w:szCs w:val="24"/>
              </w:rPr>
              <w:t xml:space="preserve"> asm</w:t>
            </w:r>
            <w:r w:rsidR="00822BEB">
              <w:rPr>
                <w:rFonts w:ascii="Times New Roman" w:hAnsi="Times New Roman" w:cs="Times New Roman"/>
                <w:b/>
                <w:bCs/>
                <w:sz w:val="24"/>
                <w:szCs w:val="24"/>
              </w:rPr>
              <w:t>enys</w:t>
            </w:r>
          </w:p>
        </w:tc>
        <w:tc>
          <w:tcPr>
            <w:tcW w:w="2268" w:type="dxa"/>
          </w:tcPr>
          <w:p w14:paraId="6A459C00" w14:textId="209B5F9A" w:rsidR="00796D34" w:rsidRDefault="00D50192" w:rsidP="00C7130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Kontrolę vykdantis </w:t>
            </w:r>
            <w:r w:rsidR="00796D34">
              <w:rPr>
                <w:rFonts w:ascii="Times New Roman" w:hAnsi="Times New Roman" w:cs="Times New Roman"/>
                <w:b/>
                <w:bCs/>
                <w:sz w:val="24"/>
                <w:szCs w:val="24"/>
              </w:rPr>
              <w:t>asmuo</w:t>
            </w:r>
          </w:p>
        </w:tc>
      </w:tr>
      <w:tr w:rsidR="00495F22" w14:paraId="555D99AA" w14:textId="77777777" w:rsidTr="00495F22">
        <w:tc>
          <w:tcPr>
            <w:tcW w:w="570" w:type="dxa"/>
          </w:tcPr>
          <w:p w14:paraId="122040EA" w14:textId="77777777" w:rsidR="00796D34" w:rsidRPr="00495F22" w:rsidRDefault="00796D34" w:rsidP="00495F22">
            <w:pPr>
              <w:spacing w:line="240" w:lineRule="auto"/>
              <w:rPr>
                <w:rFonts w:ascii="Times New Roman" w:hAnsi="Times New Roman" w:cs="Times New Roman"/>
              </w:rPr>
            </w:pPr>
            <w:r w:rsidRPr="00495F22">
              <w:rPr>
                <w:rFonts w:ascii="Times New Roman" w:hAnsi="Times New Roman" w:cs="Times New Roman"/>
              </w:rPr>
              <w:t>1.</w:t>
            </w:r>
          </w:p>
        </w:tc>
        <w:tc>
          <w:tcPr>
            <w:tcW w:w="1977" w:type="dxa"/>
          </w:tcPr>
          <w:p w14:paraId="7A6717D0" w14:textId="3D789EAD" w:rsidR="00796D34" w:rsidRPr="00495F22" w:rsidRDefault="00495F22" w:rsidP="00495F22">
            <w:pPr>
              <w:spacing w:line="240" w:lineRule="auto"/>
              <w:jc w:val="both"/>
              <w:rPr>
                <w:rFonts w:ascii="Times New Roman" w:eastAsia="Times New Roman" w:hAnsi="Times New Roman" w:cs="Times New Roman"/>
                <w:lang w:eastAsia="lt-LT"/>
              </w:rPr>
            </w:pPr>
            <w:r w:rsidRPr="00495F22">
              <w:rPr>
                <w:rFonts w:ascii="Times New Roman" w:hAnsi="Times New Roman" w:cs="Times New Roman"/>
              </w:rPr>
              <w:t xml:space="preserve">Pabradės socialinės globos namų darbuotojų asmens duomenų saugojimo politika </w:t>
            </w:r>
          </w:p>
        </w:tc>
        <w:tc>
          <w:tcPr>
            <w:tcW w:w="2701" w:type="dxa"/>
          </w:tcPr>
          <w:p w14:paraId="6009795A" w14:textId="1BEF9428" w:rsidR="00796D34" w:rsidRPr="00495F22" w:rsidRDefault="004D2B3F" w:rsidP="00D50192">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R</w:t>
            </w:r>
            <w:r w:rsidR="00495F22" w:rsidRPr="00495F22">
              <w:rPr>
                <w:rFonts w:ascii="Times New Roman" w:hAnsi="Times New Roman" w:cs="Times New Roman"/>
              </w:rPr>
              <w:t>eglamentuoja darbuotojų asmens duomenų rinkimo, naudojimo ir saugojimo principus, nustato darbuotojų asmens duomenų tvarkymo tikslus ir priemones, nustato, kas ir kokiais tikslais, gali susipažinti su globos namų darbuotojų asmens duomenimis</w:t>
            </w:r>
          </w:p>
        </w:tc>
        <w:tc>
          <w:tcPr>
            <w:tcW w:w="2118" w:type="dxa"/>
          </w:tcPr>
          <w:p w14:paraId="42338FB4" w14:textId="72B43B9F" w:rsidR="00822BEB" w:rsidRDefault="004D2B3F" w:rsidP="00822BEB">
            <w:pPr>
              <w:spacing w:line="240" w:lineRule="auto"/>
              <w:jc w:val="both"/>
              <w:rPr>
                <w:rFonts w:ascii="Times New Roman" w:hAnsi="Times New Roman" w:cs="Times New Roman"/>
              </w:rPr>
            </w:pPr>
            <w:r>
              <w:rPr>
                <w:rFonts w:ascii="Times New Roman" w:hAnsi="Times New Roman" w:cs="Times New Roman"/>
              </w:rPr>
              <w:t>G</w:t>
            </w:r>
            <w:r w:rsidR="00822BEB">
              <w:rPr>
                <w:rFonts w:ascii="Times New Roman" w:hAnsi="Times New Roman" w:cs="Times New Roman"/>
              </w:rPr>
              <w:t>lobos namų darbuotojai, kurių tiesioginis darbas susijęs su darbuotojų asmens duomenimis</w:t>
            </w:r>
          </w:p>
          <w:p w14:paraId="0ACE0657" w14:textId="6C3CD529" w:rsidR="00796D34" w:rsidRPr="00495F22" w:rsidRDefault="00796D34" w:rsidP="00822BEB">
            <w:pPr>
              <w:spacing w:line="240" w:lineRule="auto"/>
              <w:rPr>
                <w:rFonts w:ascii="Times New Roman" w:hAnsi="Times New Roman" w:cs="Times New Roman"/>
              </w:rPr>
            </w:pPr>
          </w:p>
        </w:tc>
        <w:tc>
          <w:tcPr>
            <w:tcW w:w="2268" w:type="dxa"/>
          </w:tcPr>
          <w:p w14:paraId="1CD5E923" w14:textId="2FBA5AC4" w:rsidR="00796D34" w:rsidRPr="00495F22" w:rsidRDefault="00E8096E" w:rsidP="00495F22">
            <w:pPr>
              <w:spacing w:line="240" w:lineRule="auto"/>
              <w:jc w:val="both"/>
              <w:rPr>
                <w:rFonts w:ascii="Times New Roman" w:hAnsi="Times New Roman" w:cs="Times New Roman"/>
              </w:rPr>
            </w:pPr>
            <w:r>
              <w:rPr>
                <w:rFonts w:ascii="Times New Roman" w:hAnsi="Times New Roman" w:cs="Times New Roman"/>
                <w:color w:val="000000"/>
              </w:rPr>
              <w:t>Padalinio vadovas; d</w:t>
            </w:r>
            <w:r w:rsidR="00495F22" w:rsidRPr="00495F22">
              <w:rPr>
                <w:rFonts w:ascii="Times New Roman" w:hAnsi="Times New Roman" w:cs="Times New Roman"/>
                <w:color w:val="000000"/>
              </w:rPr>
              <w:t xml:space="preserve">irektoriaus įsakymu paskirtas asmens duomenų apsaugos pareigūnas </w:t>
            </w:r>
          </w:p>
        </w:tc>
      </w:tr>
      <w:tr w:rsidR="00495F22" w14:paraId="3755FF24" w14:textId="77777777" w:rsidTr="00495F22">
        <w:tc>
          <w:tcPr>
            <w:tcW w:w="570" w:type="dxa"/>
          </w:tcPr>
          <w:p w14:paraId="02DCE035" w14:textId="77777777" w:rsidR="00796D34" w:rsidRPr="00192BA4" w:rsidRDefault="00796D34" w:rsidP="00C7130A">
            <w:pPr>
              <w:spacing w:line="240" w:lineRule="auto"/>
              <w:rPr>
                <w:rFonts w:ascii="Times New Roman" w:hAnsi="Times New Roman" w:cs="Times New Roman"/>
              </w:rPr>
            </w:pPr>
            <w:r>
              <w:rPr>
                <w:rFonts w:ascii="Times New Roman" w:hAnsi="Times New Roman" w:cs="Times New Roman"/>
              </w:rPr>
              <w:t>2.</w:t>
            </w:r>
          </w:p>
        </w:tc>
        <w:tc>
          <w:tcPr>
            <w:tcW w:w="1977" w:type="dxa"/>
          </w:tcPr>
          <w:p w14:paraId="407A1D50" w14:textId="77777777" w:rsidR="00D50192" w:rsidRDefault="00495F22" w:rsidP="00495F22">
            <w:pPr>
              <w:widowControl w:val="0"/>
              <w:shd w:val="clear" w:color="auto" w:fill="FFFFFF"/>
              <w:tabs>
                <w:tab w:val="left" w:pos="893"/>
              </w:tabs>
              <w:autoSpaceDE w:val="0"/>
              <w:autoSpaceDN w:val="0"/>
              <w:adjustRightInd w:val="0"/>
              <w:ind w:right="-23"/>
              <w:jc w:val="both"/>
              <w:rPr>
                <w:rFonts w:ascii="Times New Roman" w:hAnsi="Times New Roman" w:cs="Times New Roman"/>
                <w:spacing w:val="-10"/>
              </w:rPr>
            </w:pPr>
            <w:r w:rsidRPr="00495F22">
              <w:rPr>
                <w:rFonts w:ascii="Times New Roman" w:hAnsi="Times New Roman" w:cs="Times New Roman"/>
                <w:spacing w:val="-10"/>
              </w:rPr>
              <w:t xml:space="preserve">Atmintinė Globos namų darbuotojams kokia informacija saugoma, neviešinama, kada būtinas paslaugų gavėjo sutikimas, kam gali būti teikiama informacija apie paslaugų gavėjus </w:t>
            </w:r>
          </w:p>
          <w:p w14:paraId="7558CE3F" w14:textId="29E146B7" w:rsidR="00796D34" w:rsidRPr="00495F22" w:rsidRDefault="00495F22" w:rsidP="00495F22">
            <w:pPr>
              <w:widowControl w:val="0"/>
              <w:shd w:val="clear" w:color="auto" w:fill="FFFFFF"/>
              <w:tabs>
                <w:tab w:val="left" w:pos="893"/>
              </w:tabs>
              <w:autoSpaceDE w:val="0"/>
              <w:autoSpaceDN w:val="0"/>
              <w:adjustRightInd w:val="0"/>
              <w:ind w:right="-23"/>
              <w:jc w:val="both"/>
              <w:rPr>
                <w:rFonts w:ascii="Times New Roman" w:hAnsi="Times New Roman" w:cs="Times New Roman"/>
                <w:spacing w:val="-10"/>
              </w:rPr>
            </w:pPr>
            <w:r w:rsidRPr="00495F22">
              <w:rPr>
                <w:rFonts w:ascii="Times New Roman" w:hAnsi="Times New Roman" w:cs="Times New Roman"/>
                <w:spacing w:val="-10"/>
              </w:rPr>
              <w:t>(</w:t>
            </w:r>
            <w:r w:rsidR="00D50192" w:rsidRPr="00D50192">
              <w:rPr>
                <w:rFonts w:ascii="Times New Roman" w:hAnsi="Times New Roman" w:cs="Times New Roman"/>
                <w:i/>
                <w:iCs/>
                <w:spacing w:val="-10"/>
              </w:rPr>
              <w:t>G</w:t>
            </w:r>
            <w:r w:rsidR="00D50192" w:rsidRPr="00D50192">
              <w:rPr>
                <w:rFonts w:ascii="Times New Roman" w:hAnsi="Times New Roman" w:cs="Times New Roman"/>
                <w:i/>
                <w:iCs/>
              </w:rPr>
              <w:t>lobos namų darbuotojų asmens duomenų saugojimo politikos</w:t>
            </w:r>
            <w:r w:rsidRPr="00D50192">
              <w:rPr>
                <w:rFonts w:ascii="Times New Roman" w:hAnsi="Times New Roman" w:cs="Times New Roman"/>
                <w:i/>
                <w:iCs/>
                <w:spacing w:val="-10"/>
              </w:rPr>
              <w:t xml:space="preserve"> </w:t>
            </w:r>
            <w:r w:rsidR="00D50192" w:rsidRPr="00D50192">
              <w:rPr>
                <w:rFonts w:ascii="Times New Roman" w:hAnsi="Times New Roman" w:cs="Times New Roman"/>
                <w:i/>
                <w:iCs/>
                <w:spacing w:val="-10"/>
              </w:rPr>
              <w:t xml:space="preserve">1 </w:t>
            </w:r>
            <w:r w:rsidRPr="00D50192">
              <w:rPr>
                <w:rFonts w:ascii="Times New Roman" w:hAnsi="Times New Roman" w:cs="Times New Roman"/>
                <w:i/>
                <w:iCs/>
                <w:spacing w:val="-10"/>
              </w:rPr>
              <w:t>priedas)</w:t>
            </w:r>
          </w:p>
        </w:tc>
        <w:tc>
          <w:tcPr>
            <w:tcW w:w="2701" w:type="dxa"/>
          </w:tcPr>
          <w:p w14:paraId="6AED4EE1" w14:textId="416DB977" w:rsidR="00796D34" w:rsidRPr="00D50192" w:rsidRDefault="004D2B3F" w:rsidP="00D50192">
            <w:pPr>
              <w:spacing w:line="240" w:lineRule="auto"/>
              <w:jc w:val="both"/>
              <w:rPr>
                <w:rFonts w:ascii="Times New Roman" w:hAnsi="Times New Roman" w:cs="Times New Roman"/>
              </w:rPr>
            </w:pPr>
            <w:r>
              <w:rPr>
                <w:rFonts w:ascii="Times New Roman" w:hAnsi="Times New Roman"/>
              </w:rPr>
              <w:t xml:space="preserve">Reglamentuoja </w:t>
            </w:r>
            <w:r w:rsidR="00D50192" w:rsidRPr="00D50192">
              <w:rPr>
                <w:rFonts w:ascii="Times New Roman" w:hAnsi="Times New Roman"/>
              </w:rPr>
              <w:t xml:space="preserve">globos namų </w:t>
            </w:r>
            <w:r w:rsidR="00822BEB">
              <w:rPr>
                <w:rFonts w:ascii="Times New Roman" w:hAnsi="Times New Roman"/>
              </w:rPr>
              <w:t>paslaug</w:t>
            </w:r>
            <w:r w:rsidR="00D50192" w:rsidRPr="00D50192">
              <w:rPr>
                <w:rFonts w:ascii="Times New Roman" w:hAnsi="Times New Roman"/>
              </w:rPr>
              <w:t>ų</w:t>
            </w:r>
            <w:r w:rsidR="00822BEB">
              <w:rPr>
                <w:rFonts w:ascii="Times New Roman" w:hAnsi="Times New Roman"/>
              </w:rPr>
              <w:t xml:space="preserve"> gavėjų</w:t>
            </w:r>
            <w:r w:rsidR="00D50192" w:rsidRPr="00D50192">
              <w:rPr>
                <w:rFonts w:ascii="Times New Roman" w:hAnsi="Times New Roman"/>
              </w:rPr>
              <w:t xml:space="preserve"> asmens duomen</w:t>
            </w:r>
            <w:r>
              <w:rPr>
                <w:rFonts w:ascii="Times New Roman" w:hAnsi="Times New Roman"/>
              </w:rPr>
              <w:t>ų</w:t>
            </w:r>
            <w:r w:rsidR="00D50192" w:rsidRPr="00D50192">
              <w:rPr>
                <w:rFonts w:ascii="Times New Roman" w:hAnsi="Times New Roman"/>
              </w:rPr>
              <w:t xml:space="preserve"> saugo</w:t>
            </w:r>
            <w:r>
              <w:rPr>
                <w:rFonts w:ascii="Times New Roman" w:hAnsi="Times New Roman"/>
              </w:rPr>
              <w:t>jimą</w:t>
            </w:r>
            <w:r w:rsidR="00D50192" w:rsidRPr="00D50192">
              <w:rPr>
                <w:rFonts w:ascii="Times New Roman" w:hAnsi="Times New Roman"/>
              </w:rPr>
              <w:t>, garantu</w:t>
            </w:r>
            <w:r>
              <w:rPr>
                <w:rFonts w:ascii="Times New Roman" w:hAnsi="Times New Roman"/>
              </w:rPr>
              <w:t>oja</w:t>
            </w:r>
            <w:r w:rsidR="00D50192" w:rsidRPr="00D50192">
              <w:rPr>
                <w:rFonts w:ascii="Times New Roman" w:hAnsi="Times New Roman"/>
              </w:rPr>
              <w:t xml:space="preserve"> jų konfidencialum</w:t>
            </w:r>
            <w:r>
              <w:rPr>
                <w:rFonts w:ascii="Times New Roman" w:hAnsi="Times New Roman"/>
              </w:rPr>
              <w:t>ą</w:t>
            </w:r>
            <w:r w:rsidR="00D50192" w:rsidRPr="00D50192">
              <w:rPr>
                <w:rFonts w:ascii="Times New Roman" w:hAnsi="Times New Roman"/>
              </w:rPr>
              <w:t>, neprieinamum</w:t>
            </w:r>
            <w:r>
              <w:rPr>
                <w:rFonts w:ascii="Times New Roman" w:hAnsi="Times New Roman"/>
              </w:rPr>
              <w:t>ą</w:t>
            </w:r>
            <w:r w:rsidR="00D50192" w:rsidRPr="00D50192">
              <w:rPr>
                <w:rFonts w:ascii="Times New Roman" w:hAnsi="Times New Roman"/>
              </w:rPr>
              <w:t>, įgyvendina</w:t>
            </w:r>
            <w:r>
              <w:rPr>
                <w:rFonts w:ascii="Times New Roman" w:hAnsi="Times New Roman"/>
              </w:rPr>
              <w:t>nt</w:t>
            </w:r>
            <w:r w:rsidR="00D50192" w:rsidRPr="00D50192">
              <w:rPr>
                <w:rFonts w:ascii="Times New Roman" w:hAnsi="Times New Roman"/>
              </w:rPr>
              <w:t xml:space="preserve"> privatumo politika.</w:t>
            </w:r>
          </w:p>
        </w:tc>
        <w:tc>
          <w:tcPr>
            <w:tcW w:w="2118" w:type="dxa"/>
          </w:tcPr>
          <w:p w14:paraId="5148F4D5" w14:textId="7CCA165E" w:rsidR="00822BEB" w:rsidRDefault="004D2B3F" w:rsidP="00822BEB">
            <w:pPr>
              <w:spacing w:line="240" w:lineRule="auto"/>
              <w:jc w:val="both"/>
              <w:rPr>
                <w:rFonts w:ascii="Times New Roman" w:hAnsi="Times New Roman" w:cs="Times New Roman"/>
              </w:rPr>
            </w:pPr>
            <w:r>
              <w:rPr>
                <w:rFonts w:ascii="Times New Roman" w:hAnsi="Times New Roman" w:cs="Times New Roman"/>
              </w:rPr>
              <w:t>G</w:t>
            </w:r>
            <w:r w:rsidR="00822BEB">
              <w:rPr>
                <w:rFonts w:ascii="Times New Roman" w:hAnsi="Times New Roman" w:cs="Times New Roman"/>
              </w:rPr>
              <w:t>lobos namų darbuotojai, kurių tiesioginis darbas susijęs su paslaugų gavėjų asmens duomenimis</w:t>
            </w:r>
          </w:p>
          <w:p w14:paraId="41643D82" w14:textId="4F46CB72" w:rsidR="00796D34" w:rsidRPr="00192BA4" w:rsidRDefault="00796D34" w:rsidP="00C7130A">
            <w:pPr>
              <w:spacing w:line="240" w:lineRule="auto"/>
              <w:jc w:val="center"/>
              <w:rPr>
                <w:rFonts w:ascii="Times New Roman" w:hAnsi="Times New Roman" w:cs="Times New Roman"/>
              </w:rPr>
            </w:pPr>
          </w:p>
        </w:tc>
        <w:tc>
          <w:tcPr>
            <w:tcW w:w="2268" w:type="dxa"/>
          </w:tcPr>
          <w:p w14:paraId="1CEFD1F2" w14:textId="1A245E29" w:rsidR="00796D34" w:rsidRPr="00192BA4" w:rsidRDefault="00E8096E" w:rsidP="00822BEB">
            <w:pPr>
              <w:spacing w:line="240" w:lineRule="auto"/>
              <w:jc w:val="both"/>
              <w:rPr>
                <w:rFonts w:ascii="Times New Roman" w:hAnsi="Times New Roman" w:cs="Times New Roman"/>
              </w:rPr>
            </w:pPr>
            <w:r>
              <w:rPr>
                <w:rFonts w:ascii="Times New Roman" w:hAnsi="Times New Roman" w:cs="Times New Roman"/>
                <w:color w:val="000000"/>
              </w:rPr>
              <w:t>Padalinio vadovas; d</w:t>
            </w:r>
            <w:r w:rsidR="00822BEB" w:rsidRPr="00495F22">
              <w:rPr>
                <w:rFonts w:ascii="Times New Roman" w:hAnsi="Times New Roman" w:cs="Times New Roman"/>
                <w:color w:val="000000"/>
              </w:rPr>
              <w:t>irektoriaus įsakymu paskirtas asmens duomenų apsaugos pareigūnas</w:t>
            </w:r>
          </w:p>
        </w:tc>
      </w:tr>
      <w:tr w:rsidR="00495F22" w14:paraId="40E0C2F4" w14:textId="77777777" w:rsidTr="00495F22">
        <w:tc>
          <w:tcPr>
            <w:tcW w:w="570" w:type="dxa"/>
          </w:tcPr>
          <w:p w14:paraId="7929D3D4" w14:textId="77777777" w:rsidR="00495F22" w:rsidRPr="00192BA4" w:rsidRDefault="00495F22" w:rsidP="00495F22">
            <w:pPr>
              <w:spacing w:line="240" w:lineRule="auto"/>
              <w:rPr>
                <w:rFonts w:ascii="Times New Roman" w:hAnsi="Times New Roman" w:cs="Times New Roman"/>
              </w:rPr>
            </w:pPr>
            <w:r>
              <w:rPr>
                <w:rFonts w:ascii="Times New Roman" w:hAnsi="Times New Roman" w:cs="Times New Roman"/>
              </w:rPr>
              <w:t>3.</w:t>
            </w:r>
          </w:p>
        </w:tc>
        <w:tc>
          <w:tcPr>
            <w:tcW w:w="1977" w:type="dxa"/>
          </w:tcPr>
          <w:p w14:paraId="51CE673B" w14:textId="77777777" w:rsidR="00D50192" w:rsidRDefault="00495F22" w:rsidP="00495F22">
            <w:pPr>
              <w:widowControl w:val="0"/>
              <w:shd w:val="clear" w:color="auto" w:fill="FFFFFF"/>
              <w:tabs>
                <w:tab w:val="left" w:pos="893"/>
              </w:tabs>
              <w:autoSpaceDE w:val="0"/>
              <w:autoSpaceDN w:val="0"/>
              <w:adjustRightInd w:val="0"/>
              <w:ind w:right="-23"/>
              <w:jc w:val="both"/>
              <w:rPr>
                <w:rFonts w:ascii="Times New Roman" w:hAnsi="Times New Roman" w:cs="Times New Roman"/>
                <w:spacing w:val="-10"/>
              </w:rPr>
            </w:pPr>
            <w:r w:rsidRPr="00495F22">
              <w:rPr>
                <w:rFonts w:ascii="Times New Roman" w:hAnsi="Times New Roman" w:cs="Times New Roman"/>
                <w:spacing w:val="-10"/>
              </w:rPr>
              <w:t xml:space="preserve">Atmintinė personalo darbuotojams, buhalteriams, kokia informacija saugoma, neviešinama, kada būtinas darbuotojo sutikimas, kam gali būti teikiama informacija apie darbuotojus </w:t>
            </w:r>
          </w:p>
          <w:p w14:paraId="0D20AA18" w14:textId="765B2556" w:rsidR="00495F22" w:rsidRPr="00D50192" w:rsidRDefault="00D50192" w:rsidP="00D50192">
            <w:pPr>
              <w:widowControl w:val="0"/>
              <w:shd w:val="clear" w:color="auto" w:fill="FFFFFF"/>
              <w:tabs>
                <w:tab w:val="left" w:pos="893"/>
              </w:tabs>
              <w:autoSpaceDE w:val="0"/>
              <w:autoSpaceDN w:val="0"/>
              <w:adjustRightInd w:val="0"/>
              <w:ind w:right="-23"/>
              <w:jc w:val="both"/>
              <w:rPr>
                <w:rFonts w:ascii="Times New Roman" w:hAnsi="Times New Roman" w:cs="Times New Roman"/>
                <w:i/>
                <w:iCs/>
                <w:spacing w:val="-10"/>
              </w:rPr>
            </w:pPr>
            <w:r w:rsidRPr="00D50192">
              <w:rPr>
                <w:rFonts w:ascii="Times New Roman" w:hAnsi="Times New Roman" w:cs="Times New Roman"/>
                <w:i/>
                <w:iCs/>
                <w:spacing w:val="-10"/>
              </w:rPr>
              <w:t>(G</w:t>
            </w:r>
            <w:r w:rsidRPr="00D50192">
              <w:rPr>
                <w:rFonts w:ascii="Times New Roman" w:hAnsi="Times New Roman" w:cs="Times New Roman"/>
                <w:i/>
                <w:iCs/>
              </w:rPr>
              <w:t>lobos namų darbuotojų asmens duomenų saugojimo politikos</w:t>
            </w:r>
            <w:r w:rsidRPr="00D50192">
              <w:rPr>
                <w:rFonts w:ascii="Times New Roman" w:hAnsi="Times New Roman" w:cs="Times New Roman"/>
                <w:i/>
                <w:iCs/>
                <w:spacing w:val="-10"/>
              </w:rPr>
              <w:t xml:space="preserve"> 2 priedas)</w:t>
            </w:r>
          </w:p>
        </w:tc>
        <w:tc>
          <w:tcPr>
            <w:tcW w:w="2701" w:type="dxa"/>
          </w:tcPr>
          <w:p w14:paraId="53E554B7" w14:textId="32D4A4A4" w:rsidR="004D2B3F" w:rsidRDefault="004D2B3F" w:rsidP="00822BEB">
            <w:pPr>
              <w:spacing w:line="240" w:lineRule="auto"/>
              <w:jc w:val="both"/>
              <w:rPr>
                <w:rFonts w:ascii="Times New Roman" w:hAnsi="Times New Roman"/>
              </w:rPr>
            </w:pPr>
            <w:r>
              <w:rPr>
                <w:rFonts w:ascii="Times New Roman" w:hAnsi="Times New Roman"/>
              </w:rPr>
              <w:t xml:space="preserve">Reglamentuoja </w:t>
            </w:r>
            <w:r w:rsidRPr="00D50192">
              <w:rPr>
                <w:rFonts w:ascii="Times New Roman" w:hAnsi="Times New Roman"/>
              </w:rPr>
              <w:t xml:space="preserve">globos namų </w:t>
            </w:r>
            <w:r>
              <w:rPr>
                <w:rFonts w:ascii="Times New Roman" w:hAnsi="Times New Roman"/>
              </w:rPr>
              <w:t xml:space="preserve">darbuotojų </w:t>
            </w:r>
            <w:r w:rsidRPr="00D50192">
              <w:rPr>
                <w:rFonts w:ascii="Times New Roman" w:hAnsi="Times New Roman"/>
              </w:rPr>
              <w:t>asmens duomen</w:t>
            </w:r>
            <w:r>
              <w:rPr>
                <w:rFonts w:ascii="Times New Roman" w:hAnsi="Times New Roman"/>
              </w:rPr>
              <w:t>ų</w:t>
            </w:r>
            <w:r w:rsidRPr="00D50192">
              <w:rPr>
                <w:rFonts w:ascii="Times New Roman" w:hAnsi="Times New Roman"/>
              </w:rPr>
              <w:t xml:space="preserve"> saugo</w:t>
            </w:r>
            <w:r>
              <w:rPr>
                <w:rFonts w:ascii="Times New Roman" w:hAnsi="Times New Roman"/>
              </w:rPr>
              <w:t>jimą</w:t>
            </w:r>
            <w:r w:rsidRPr="00D50192">
              <w:rPr>
                <w:rFonts w:ascii="Times New Roman" w:hAnsi="Times New Roman"/>
              </w:rPr>
              <w:t>, garantu</w:t>
            </w:r>
            <w:r>
              <w:rPr>
                <w:rFonts w:ascii="Times New Roman" w:hAnsi="Times New Roman"/>
              </w:rPr>
              <w:t>oja</w:t>
            </w:r>
            <w:r w:rsidRPr="00D50192">
              <w:rPr>
                <w:rFonts w:ascii="Times New Roman" w:hAnsi="Times New Roman"/>
              </w:rPr>
              <w:t xml:space="preserve"> jų konfidencialum</w:t>
            </w:r>
            <w:r>
              <w:rPr>
                <w:rFonts w:ascii="Times New Roman" w:hAnsi="Times New Roman"/>
              </w:rPr>
              <w:t>ą</w:t>
            </w:r>
            <w:r w:rsidRPr="00D50192">
              <w:rPr>
                <w:rFonts w:ascii="Times New Roman" w:hAnsi="Times New Roman"/>
              </w:rPr>
              <w:t>, neprieinamum</w:t>
            </w:r>
            <w:r>
              <w:rPr>
                <w:rFonts w:ascii="Times New Roman" w:hAnsi="Times New Roman"/>
              </w:rPr>
              <w:t>ą</w:t>
            </w:r>
            <w:r w:rsidRPr="00D50192">
              <w:rPr>
                <w:rFonts w:ascii="Times New Roman" w:hAnsi="Times New Roman"/>
              </w:rPr>
              <w:t>, įgyvendina</w:t>
            </w:r>
            <w:r>
              <w:rPr>
                <w:rFonts w:ascii="Times New Roman" w:hAnsi="Times New Roman"/>
              </w:rPr>
              <w:t>nt</w:t>
            </w:r>
            <w:r w:rsidRPr="00D50192">
              <w:rPr>
                <w:rFonts w:ascii="Times New Roman" w:hAnsi="Times New Roman"/>
              </w:rPr>
              <w:t xml:space="preserve"> privatumo politika.</w:t>
            </w:r>
          </w:p>
          <w:p w14:paraId="4F454589" w14:textId="77777777" w:rsidR="004D2B3F" w:rsidRDefault="004D2B3F" w:rsidP="00822BEB">
            <w:pPr>
              <w:spacing w:line="240" w:lineRule="auto"/>
              <w:jc w:val="both"/>
              <w:rPr>
                <w:rFonts w:ascii="Times New Roman" w:hAnsi="Times New Roman"/>
              </w:rPr>
            </w:pPr>
          </w:p>
          <w:p w14:paraId="392A16D0" w14:textId="22BCF7D4" w:rsidR="00495F22" w:rsidRPr="00822BEB" w:rsidRDefault="00495F22" w:rsidP="00822BEB">
            <w:pPr>
              <w:spacing w:line="240" w:lineRule="auto"/>
              <w:jc w:val="both"/>
              <w:rPr>
                <w:rFonts w:ascii="Times New Roman" w:hAnsi="Times New Roman" w:cs="Times New Roman"/>
              </w:rPr>
            </w:pPr>
          </w:p>
        </w:tc>
        <w:tc>
          <w:tcPr>
            <w:tcW w:w="2118" w:type="dxa"/>
          </w:tcPr>
          <w:p w14:paraId="1E731874" w14:textId="0E3BA82C" w:rsidR="00822BEB" w:rsidRDefault="004D2B3F" w:rsidP="00822BEB">
            <w:pPr>
              <w:spacing w:line="240" w:lineRule="auto"/>
              <w:jc w:val="both"/>
              <w:rPr>
                <w:rFonts w:ascii="Times New Roman" w:hAnsi="Times New Roman" w:cs="Times New Roman"/>
              </w:rPr>
            </w:pPr>
            <w:r>
              <w:rPr>
                <w:rFonts w:ascii="Times New Roman" w:hAnsi="Times New Roman" w:cs="Times New Roman"/>
              </w:rPr>
              <w:t>G</w:t>
            </w:r>
            <w:r w:rsidR="00822BEB">
              <w:rPr>
                <w:rFonts w:ascii="Times New Roman" w:hAnsi="Times New Roman" w:cs="Times New Roman"/>
              </w:rPr>
              <w:t>lobos namų darbuotojai, kurių tiesioginis darbas susijęs su darbuotojų asmens duomenimis</w:t>
            </w:r>
          </w:p>
          <w:p w14:paraId="5F442D8E" w14:textId="2E6800DF" w:rsidR="00495F22" w:rsidRPr="00192BA4" w:rsidRDefault="00495F22" w:rsidP="00495F22">
            <w:pPr>
              <w:spacing w:line="240" w:lineRule="auto"/>
              <w:jc w:val="center"/>
              <w:rPr>
                <w:rFonts w:ascii="Times New Roman" w:hAnsi="Times New Roman" w:cs="Times New Roman"/>
              </w:rPr>
            </w:pPr>
          </w:p>
        </w:tc>
        <w:tc>
          <w:tcPr>
            <w:tcW w:w="2268" w:type="dxa"/>
          </w:tcPr>
          <w:p w14:paraId="559499E5" w14:textId="7745089A" w:rsidR="00495F22" w:rsidRPr="00192BA4" w:rsidRDefault="00822BEB" w:rsidP="00822BEB">
            <w:pPr>
              <w:spacing w:line="240" w:lineRule="auto"/>
              <w:jc w:val="both"/>
              <w:rPr>
                <w:rFonts w:ascii="Times New Roman" w:hAnsi="Times New Roman" w:cs="Times New Roman"/>
              </w:rPr>
            </w:pPr>
            <w:r w:rsidRPr="00495F22">
              <w:rPr>
                <w:rFonts w:ascii="Times New Roman" w:hAnsi="Times New Roman" w:cs="Times New Roman"/>
                <w:color w:val="000000"/>
              </w:rPr>
              <w:t>Direktoriaus įsakymu paskirtas asmens duomenų apsaugos pareigūnas</w:t>
            </w:r>
          </w:p>
        </w:tc>
      </w:tr>
      <w:tr w:rsidR="00D50192" w14:paraId="6D342248" w14:textId="77777777" w:rsidTr="00495F22">
        <w:tc>
          <w:tcPr>
            <w:tcW w:w="570" w:type="dxa"/>
          </w:tcPr>
          <w:p w14:paraId="778BD854" w14:textId="115F6ACB" w:rsidR="00D50192" w:rsidRDefault="00D50192" w:rsidP="00495F22">
            <w:pPr>
              <w:spacing w:line="240" w:lineRule="auto"/>
              <w:rPr>
                <w:rFonts w:ascii="Times New Roman" w:hAnsi="Times New Roman" w:cs="Times New Roman"/>
              </w:rPr>
            </w:pPr>
            <w:r>
              <w:rPr>
                <w:rFonts w:ascii="Times New Roman" w:hAnsi="Times New Roman" w:cs="Times New Roman"/>
              </w:rPr>
              <w:lastRenderedPageBreak/>
              <w:t>4.</w:t>
            </w:r>
          </w:p>
        </w:tc>
        <w:tc>
          <w:tcPr>
            <w:tcW w:w="1977" w:type="dxa"/>
          </w:tcPr>
          <w:p w14:paraId="1CBF7AAF" w14:textId="77777777" w:rsidR="00D50192" w:rsidRDefault="00D50192" w:rsidP="00D50192">
            <w:pPr>
              <w:widowControl w:val="0"/>
              <w:shd w:val="clear" w:color="auto" w:fill="FFFFFF"/>
              <w:tabs>
                <w:tab w:val="left" w:pos="893"/>
              </w:tabs>
              <w:autoSpaceDE w:val="0"/>
              <w:autoSpaceDN w:val="0"/>
              <w:adjustRightInd w:val="0"/>
              <w:ind w:right="-23"/>
              <w:jc w:val="both"/>
              <w:rPr>
                <w:rFonts w:ascii="Times New Roman" w:hAnsi="Times New Roman" w:cs="Times New Roman"/>
                <w:spacing w:val="-10"/>
              </w:rPr>
            </w:pPr>
            <w:r w:rsidRPr="00D50192">
              <w:rPr>
                <w:rFonts w:ascii="Times New Roman" w:hAnsi="Times New Roman" w:cs="Times New Roman"/>
                <w:spacing w:val="-10"/>
              </w:rPr>
              <w:t xml:space="preserve">Susitarimas dėl konfidencialios informacijos saugojimo </w:t>
            </w:r>
          </w:p>
          <w:p w14:paraId="4AF6FC96" w14:textId="78D2415F" w:rsidR="00D50192" w:rsidRPr="00D50192" w:rsidRDefault="00D50192" w:rsidP="00495F22">
            <w:pPr>
              <w:widowControl w:val="0"/>
              <w:shd w:val="clear" w:color="auto" w:fill="FFFFFF"/>
              <w:tabs>
                <w:tab w:val="left" w:pos="893"/>
              </w:tabs>
              <w:autoSpaceDE w:val="0"/>
              <w:autoSpaceDN w:val="0"/>
              <w:adjustRightInd w:val="0"/>
              <w:ind w:right="-23"/>
              <w:jc w:val="both"/>
              <w:rPr>
                <w:rFonts w:ascii="Times New Roman" w:hAnsi="Times New Roman" w:cs="Times New Roman"/>
                <w:i/>
                <w:iCs/>
                <w:spacing w:val="-10"/>
              </w:rPr>
            </w:pPr>
            <w:r w:rsidRPr="00495F22">
              <w:rPr>
                <w:rFonts w:ascii="Times New Roman" w:hAnsi="Times New Roman" w:cs="Times New Roman"/>
                <w:spacing w:val="-10"/>
              </w:rPr>
              <w:t>(</w:t>
            </w:r>
            <w:r w:rsidRPr="00D50192">
              <w:rPr>
                <w:rFonts w:ascii="Times New Roman" w:hAnsi="Times New Roman" w:cs="Times New Roman"/>
                <w:i/>
                <w:iCs/>
                <w:spacing w:val="-10"/>
              </w:rPr>
              <w:t>G</w:t>
            </w:r>
            <w:r w:rsidRPr="00D50192">
              <w:rPr>
                <w:rFonts w:ascii="Times New Roman" w:hAnsi="Times New Roman" w:cs="Times New Roman"/>
                <w:i/>
                <w:iCs/>
              </w:rPr>
              <w:t>lobos namų darbuotojų asmens duomenų saugojimo politikos</w:t>
            </w:r>
            <w:r w:rsidRPr="00D50192">
              <w:rPr>
                <w:rFonts w:ascii="Times New Roman" w:hAnsi="Times New Roman" w:cs="Times New Roman"/>
                <w:i/>
                <w:iCs/>
                <w:spacing w:val="-10"/>
              </w:rPr>
              <w:t xml:space="preserve"> 3 priedas)</w:t>
            </w:r>
          </w:p>
        </w:tc>
        <w:tc>
          <w:tcPr>
            <w:tcW w:w="2701" w:type="dxa"/>
          </w:tcPr>
          <w:p w14:paraId="0044D9E4" w14:textId="5F63990E" w:rsidR="00D50192" w:rsidRPr="008701B9" w:rsidRDefault="004D2B3F" w:rsidP="004D2B3F">
            <w:pPr>
              <w:spacing w:line="240" w:lineRule="auto"/>
              <w:jc w:val="both"/>
              <w:rPr>
                <w:rFonts w:ascii="Times New Roman" w:hAnsi="Times New Roman" w:cs="Times New Roman"/>
              </w:rPr>
            </w:pPr>
            <w:r>
              <w:rPr>
                <w:rFonts w:ascii="Times New Roman" w:hAnsi="Times New Roman" w:cs="Times New Roman"/>
              </w:rPr>
              <w:t>A</w:t>
            </w:r>
            <w:r w:rsidR="00822BEB">
              <w:rPr>
                <w:rFonts w:ascii="Times New Roman" w:hAnsi="Times New Roman" w:cs="Times New Roman"/>
              </w:rPr>
              <w:t xml:space="preserve">pibrėžia globos namų darbuotojų atsakomybę už </w:t>
            </w:r>
            <w:r>
              <w:rPr>
                <w:rFonts w:ascii="Times New Roman" w:hAnsi="Times New Roman" w:cs="Times New Roman"/>
              </w:rPr>
              <w:t>konfidencialios informacijos saugojimą (pasirašytinai)</w:t>
            </w:r>
          </w:p>
        </w:tc>
        <w:tc>
          <w:tcPr>
            <w:tcW w:w="2118" w:type="dxa"/>
          </w:tcPr>
          <w:p w14:paraId="3B3CAA7F" w14:textId="3B73239E" w:rsidR="004D2B3F" w:rsidRDefault="004D2B3F" w:rsidP="004D2B3F">
            <w:pPr>
              <w:spacing w:line="240" w:lineRule="auto"/>
              <w:jc w:val="both"/>
              <w:rPr>
                <w:rFonts w:ascii="Times New Roman" w:hAnsi="Times New Roman" w:cs="Times New Roman"/>
              </w:rPr>
            </w:pPr>
            <w:r>
              <w:rPr>
                <w:rFonts w:ascii="Times New Roman" w:hAnsi="Times New Roman" w:cs="Times New Roman"/>
              </w:rPr>
              <w:t xml:space="preserve">Globos namų darbuotojai, kurių tiesioginis darbas susijęs su paslaugų gavėjų asmens duomenimis ir </w:t>
            </w:r>
          </w:p>
          <w:p w14:paraId="6C67B9AC" w14:textId="6992C909" w:rsidR="00D50192" w:rsidRDefault="004D2B3F" w:rsidP="004D2B3F">
            <w:pPr>
              <w:spacing w:line="240" w:lineRule="auto"/>
              <w:jc w:val="both"/>
              <w:rPr>
                <w:rFonts w:ascii="Times New Roman" w:hAnsi="Times New Roman" w:cs="Times New Roman"/>
              </w:rPr>
            </w:pPr>
            <w:r>
              <w:rPr>
                <w:rFonts w:ascii="Times New Roman" w:hAnsi="Times New Roman" w:cs="Times New Roman"/>
              </w:rPr>
              <w:t>globos namų darbuotojai, kurių tiesioginis darbas susijęs su darbuotojų asmens duomenimis</w:t>
            </w:r>
          </w:p>
        </w:tc>
        <w:tc>
          <w:tcPr>
            <w:tcW w:w="2268" w:type="dxa"/>
          </w:tcPr>
          <w:p w14:paraId="624ADE04" w14:textId="71BD48F6" w:rsidR="00D50192" w:rsidRDefault="00E8096E" w:rsidP="004D2B3F">
            <w:pPr>
              <w:spacing w:line="240" w:lineRule="auto"/>
              <w:jc w:val="both"/>
              <w:rPr>
                <w:rFonts w:ascii="Times New Roman" w:hAnsi="Times New Roman" w:cs="Times New Roman"/>
              </w:rPr>
            </w:pPr>
            <w:r>
              <w:rPr>
                <w:rFonts w:ascii="Times New Roman" w:hAnsi="Times New Roman" w:cs="Times New Roman"/>
                <w:color w:val="000000"/>
              </w:rPr>
              <w:t>Padalinio vadovas; d</w:t>
            </w:r>
            <w:r w:rsidR="004D2B3F" w:rsidRPr="00495F22">
              <w:rPr>
                <w:rFonts w:ascii="Times New Roman" w:hAnsi="Times New Roman" w:cs="Times New Roman"/>
                <w:color w:val="000000"/>
              </w:rPr>
              <w:t>irektoriaus įsakymu paskirtas asmens duomenų apsaugos pareigūnas</w:t>
            </w:r>
          </w:p>
        </w:tc>
      </w:tr>
    </w:tbl>
    <w:p w14:paraId="38F746C9" w14:textId="77777777" w:rsidR="00796D34" w:rsidRPr="00796D34" w:rsidRDefault="00796D34" w:rsidP="00796D34">
      <w:pPr>
        <w:pStyle w:val="Sraopastraipa"/>
        <w:spacing w:after="0" w:line="276" w:lineRule="auto"/>
        <w:ind w:left="0"/>
        <w:jc w:val="both"/>
        <w:rPr>
          <w:rFonts w:ascii="Times New Roman" w:hAnsi="Times New Roman" w:cs="Times New Roman"/>
          <w:sz w:val="24"/>
          <w:szCs w:val="24"/>
        </w:rPr>
      </w:pPr>
    </w:p>
    <w:p w14:paraId="76B0E5F8" w14:textId="0EA60B16" w:rsidR="00796D34" w:rsidRPr="00A84966" w:rsidRDefault="004D2B3F" w:rsidP="00A84966">
      <w:pPr>
        <w:spacing w:line="240" w:lineRule="auto"/>
        <w:jc w:val="center"/>
        <w:rPr>
          <w:rFonts w:ascii="Times New Roman" w:hAnsi="Times New Roman" w:cs="Times New Roman"/>
          <w:b/>
          <w:bCs/>
        </w:rPr>
      </w:pPr>
      <w:r w:rsidRPr="00A84966">
        <w:rPr>
          <w:rFonts w:ascii="Times New Roman" w:hAnsi="Times New Roman" w:cs="Times New Roman"/>
          <w:b/>
          <w:bCs/>
        </w:rPr>
        <w:t>II. PROCEDŪROS PASLAUGŲ GAVĖJO PRIVATUMUI, ORUMUI IR FIZINEI NELIEČIAMYBEI UŽTIKRINTI</w:t>
      </w:r>
    </w:p>
    <w:p w14:paraId="3C140E36" w14:textId="77777777" w:rsidR="004D2B3F" w:rsidRPr="00A84966" w:rsidRDefault="004D2B3F" w:rsidP="004D2B3F">
      <w:pPr>
        <w:pStyle w:val="Sraopastraipa"/>
        <w:spacing w:after="0" w:line="276" w:lineRule="auto"/>
        <w:ind w:left="1080"/>
        <w:jc w:val="center"/>
        <w:rPr>
          <w:rFonts w:ascii="Times New Roman" w:hAnsi="Times New Roman" w:cs="Times New Roman"/>
          <w:b/>
          <w:bCs/>
        </w:rPr>
      </w:pPr>
    </w:p>
    <w:tbl>
      <w:tblPr>
        <w:tblStyle w:val="Lentelstinklelis"/>
        <w:tblW w:w="9634" w:type="dxa"/>
        <w:tblLook w:val="04A0" w:firstRow="1" w:lastRow="0" w:firstColumn="1" w:lastColumn="0" w:noHBand="0" w:noVBand="1"/>
      </w:tblPr>
      <w:tblGrid>
        <w:gridCol w:w="570"/>
        <w:gridCol w:w="1977"/>
        <w:gridCol w:w="2701"/>
        <w:gridCol w:w="2118"/>
        <w:gridCol w:w="2268"/>
      </w:tblGrid>
      <w:tr w:rsidR="00F23C8E" w:rsidRPr="00A84966" w14:paraId="4F72EEBF" w14:textId="77777777" w:rsidTr="00C7130A">
        <w:tc>
          <w:tcPr>
            <w:tcW w:w="570" w:type="dxa"/>
          </w:tcPr>
          <w:p w14:paraId="6871F64C" w14:textId="77777777" w:rsidR="004D2B3F" w:rsidRPr="00A84966" w:rsidRDefault="004D2B3F" w:rsidP="00C7130A">
            <w:pPr>
              <w:spacing w:line="276" w:lineRule="auto"/>
              <w:jc w:val="center"/>
              <w:rPr>
                <w:rFonts w:ascii="Times New Roman" w:hAnsi="Times New Roman" w:cs="Times New Roman"/>
                <w:b/>
                <w:bCs/>
              </w:rPr>
            </w:pPr>
            <w:r w:rsidRPr="00A84966">
              <w:rPr>
                <w:rFonts w:ascii="Times New Roman" w:hAnsi="Times New Roman" w:cs="Times New Roman"/>
                <w:b/>
                <w:bCs/>
              </w:rPr>
              <w:t xml:space="preserve">Eil. </w:t>
            </w:r>
            <w:proofErr w:type="spellStart"/>
            <w:r w:rsidRPr="00A84966">
              <w:rPr>
                <w:rFonts w:ascii="Times New Roman" w:hAnsi="Times New Roman" w:cs="Times New Roman"/>
                <w:b/>
                <w:bCs/>
              </w:rPr>
              <w:t>nr.</w:t>
            </w:r>
            <w:proofErr w:type="spellEnd"/>
            <w:r w:rsidRPr="00A84966">
              <w:rPr>
                <w:rFonts w:ascii="Times New Roman" w:hAnsi="Times New Roman" w:cs="Times New Roman"/>
                <w:b/>
                <w:bCs/>
              </w:rPr>
              <w:t xml:space="preserve"> </w:t>
            </w:r>
          </w:p>
        </w:tc>
        <w:tc>
          <w:tcPr>
            <w:tcW w:w="1977" w:type="dxa"/>
          </w:tcPr>
          <w:p w14:paraId="7702A2CA" w14:textId="77777777" w:rsidR="004D2B3F" w:rsidRPr="00A84966" w:rsidRDefault="004D2B3F" w:rsidP="00C7130A">
            <w:pPr>
              <w:spacing w:line="276" w:lineRule="auto"/>
              <w:jc w:val="center"/>
              <w:rPr>
                <w:rFonts w:ascii="Times New Roman" w:hAnsi="Times New Roman" w:cs="Times New Roman"/>
                <w:b/>
                <w:bCs/>
              </w:rPr>
            </w:pPr>
            <w:r w:rsidRPr="00A84966">
              <w:rPr>
                <w:rFonts w:ascii="Times New Roman" w:hAnsi="Times New Roman" w:cs="Times New Roman"/>
                <w:b/>
                <w:bCs/>
              </w:rPr>
              <w:t xml:space="preserve">Globos namų vidaus tvarkos </w:t>
            </w:r>
          </w:p>
        </w:tc>
        <w:tc>
          <w:tcPr>
            <w:tcW w:w="2701" w:type="dxa"/>
          </w:tcPr>
          <w:p w14:paraId="3B2C0FC7" w14:textId="77777777" w:rsidR="004D2B3F" w:rsidRPr="00A84966" w:rsidRDefault="004D2B3F" w:rsidP="00C7130A">
            <w:pPr>
              <w:spacing w:line="276" w:lineRule="auto"/>
              <w:jc w:val="center"/>
              <w:rPr>
                <w:rFonts w:ascii="Times New Roman" w:hAnsi="Times New Roman" w:cs="Times New Roman"/>
                <w:b/>
                <w:bCs/>
              </w:rPr>
            </w:pPr>
            <w:r w:rsidRPr="00A84966">
              <w:rPr>
                <w:rFonts w:ascii="Times New Roman" w:hAnsi="Times New Roman" w:cs="Times New Roman"/>
                <w:b/>
                <w:bCs/>
              </w:rPr>
              <w:t>Dokumento pagrindinis turinys</w:t>
            </w:r>
          </w:p>
        </w:tc>
        <w:tc>
          <w:tcPr>
            <w:tcW w:w="2118" w:type="dxa"/>
          </w:tcPr>
          <w:p w14:paraId="24660A74" w14:textId="77777777" w:rsidR="004D2B3F" w:rsidRPr="00A84966" w:rsidRDefault="004D2B3F" w:rsidP="00C7130A">
            <w:pPr>
              <w:spacing w:line="276" w:lineRule="auto"/>
              <w:jc w:val="center"/>
              <w:rPr>
                <w:rFonts w:ascii="Times New Roman" w:hAnsi="Times New Roman" w:cs="Times New Roman"/>
                <w:b/>
                <w:bCs/>
              </w:rPr>
            </w:pPr>
            <w:r w:rsidRPr="00A84966">
              <w:rPr>
                <w:rFonts w:ascii="Times New Roman" w:hAnsi="Times New Roman" w:cs="Times New Roman"/>
                <w:b/>
                <w:bCs/>
              </w:rPr>
              <w:t>Atsakingi asmenys</w:t>
            </w:r>
          </w:p>
        </w:tc>
        <w:tc>
          <w:tcPr>
            <w:tcW w:w="2268" w:type="dxa"/>
          </w:tcPr>
          <w:p w14:paraId="79ABD0B7" w14:textId="77777777" w:rsidR="004D2B3F" w:rsidRPr="00A84966" w:rsidRDefault="004D2B3F" w:rsidP="00C7130A">
            <w:pPr>
              <w:spacing w:line="276" w:lineRule="auto"/>
              <w:jc w:val="center"/>
              <w:rPr>
                <w:rFonts w:ascii="Times New Roman" w:hAnsi="Times New Roman" w:cs="Times New Roman"/>
                <w:b/>
                <w:bCs/>
              </w:rPr>
            </w:pPr>
            <w:r w:rsidRPr="00A84966">
              <w:rPr>
                <w:rFonts w:ascii="Times New Roman" w:hAnsi="Times New Roman" w:cs="Times New Roman"/>
                <w:b/>
                <w:bCs/>
              </w:rPr>
              <w:t>Kontrolę vykdantis asmuo</w:t>
            </w:r>
          </w:p>
        </w:tc>
      </w:tr>
      <w:tr w:rsidR="00F23C8E" w14:paraId="2DD6557F" w14:textId="77777777" w:rsidTr="00C7130A">
        <w:tc>
          <w:tcPr>
            <w:tcW w:w="570" w:type="dxa"/>
          </w:tcPr>
          <w:p w14:paraId="073DEF61" w14:textId="77777777" w:rsidR="004D2B3F" w:rsidRPr="00495F22" w:rsidRDefault="004D2B3F" w:rsidP="00C7130A">
            <w:pPr>
              <w:spacing w:line="240" w:lineRule="auto"/>
              <w:rPr>
                <w:rFonts w:ascii="Times New Roman" w:hAnsi="Times New Roman" w:cs="Times New Roman"/>
              </w:rPr>
            </w:pPr>
            <w:r w:rsidRPr="00495F22">
              <w:rPr>
                <w:rFonts w:ascii="Times New Roman" w:hAnsi="Times New Roman" w:cs="Times New Roman"/>
              </w:rPr>
              <w:t>1.</w:t>
            </w:r>
          </w:p>
        </w:tc>
        <w:tc>
          <w:tcPr>
            <w:tcW w:w="1977" w:type="dxa"/>
          </w:tcPr>
          <w:p w14:paraId="6E15157B" w14:textId="017E4C7A" w:rsidR="004D2B3F" w:rsidRPr="00495F22" w:rsidRDefault="004D2B3F" w:rsidP="00C7130A">
            <w:pPr>
              <w:spacing w:line="240" w:lineRule="auto"/>
              <w:jc w:val="both"/>
              <w:rPr>
                <w:rFonts w:ascii="Times New Roman" w:eastAsia="Times New Roman" w:hAnsi="Times New Roman" w:cs="Times New Roman"/>
                <w:lang w:eastAsia="lt-LT"/>
              </w:rPr>
            </w:pPr>
            <w:r w:rsidRPr="00495F22">
              <w:rPr>
                <w:rFonts w:ascii="Times New Roman" w:hAnsi="Times New Roman" w:cs="Times New Roman"/>
              </w:rPr>
              <w:t>Pabradės socialinės globos namų</w:t>
            </w:r>
            <w:r>
              <w:rPr>
                <w:rFonts w:ascii="Times New Roman" w:hAnsi="Times New Roman" w:cs="Times New Roman"/>
              </w:rPr>
              <w:t xml:space="preserve"> gyventojų privatumo laikymosi taisyklės </w:t>
            </w:r>
          </w:p>
        </w:tc>
        <w:tc>
          <w:tcPr>
            <w:tcW w:w="2701" w:type="dxa"/>
          </w:tcPr>
          <w:p w14:paraId="39E60732" w14:textId="1988270F" w:rsidR="004D2B3F" w:rsidRPr="00495F22" w:rsidRDefault="004D2B3F" w:rsidP="00C7130A">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Apibrėžia globos namų </w:t>
            </w:r>
            <w:r w:rsidR="00EA5B12">
              <w:rPr>
                <w:rFonts w:ascii="Times New Roman" w:hAnsi="Times New Roman" w:cs="Times New Roman"/>
              </w:rPr>
              <w:t>paslaugų gavėjo</w:t>
            </w:r>
            <w:r>
              <w:rPr>
                <w:rFonts w:ascii="Times New Roman" w:hAnsi="Times New Roman" w:cs="Times New Roman"/>
              </w:rPr>
              <w:t xml:space="preserve"> privatumą gyvenamuose kambariuose</w:t>
            </w:r>
            <w:r w:rsidR="00EA5B12">
              <w:rPr>
                <w:rFonts w:ascii="Times New Roman" w:hAnsi="Times New Roman" w:cs="Times New Roman"/>
              </w:rPr>
              <w:t>, paslaugų gavėjo teisių laikymąsi, atsižvelgiant į jo individualius norus, užtikrinant jo orumą</w:t>
            </w:r>
          </w:p>
        </w:tc>
        <w:tc>
          <w:tcPr>
            <w:tcW w:w="2118" w:type="dxa"/>
          </w:tcPr>
          <w:p w14:paraId="48AED837" w14:textId="1E8A1904" w:rsidR="004D2B3F" w:rsidRDefault="00EA5B12" w:rsidP="00C7130A">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76A981A8" w14:textId="77777777" w:rsidR="004D2B3F" w:rsidRPr="00495F22" w:rsidRDefault="004D2B3F" w:rsidP="00C7130A">
            <w:pPr>
              <w:spacing w:line="240" w:lineRule="auto"/>
              <w:rPr>
                <w:rFonts w:ascii="Times New Roman" w:hAnsi="Times New Roman" w:cs="Times New Roman"/>
              </w:rPr>
            </w:pPr>
          </w:p>
        </w:tc>
        <w:tc>
          <w:tcPr>
            <w:tcW w:w="2268" w:type="dxa"/>
          </w:tcPr>
          <w:p w14:paraId="5FDFF567" w14:textId="72D8D03A" w:rsidR="004D2B3F" w:rsidRPr="00495F22" w:rsidRDefault="00EA5B12" w:rsidP="00C7130A">
            <w:pPr>
              <w:spacing w:line="240" w:lineRule="auto"/>
              <w:jc w:val="both"/>
              <w:rPr>
                <w:rFonts w:ascii="Times New Roman" w:hAnsi="Times New Roman" w:cs="Times New Roman"/>
              </w:rPr>
            </w:pPr>
            <w:r>
              <w:rPr>
                <w:rFonts w:ascii="Times New Roman" w:hAnsi="Times New Roman" w:cs="Times New Roman"/>
              </w:rPr>
              <w:t>Globos namų direktorius, direktoriaus pavaduotojas socialinėms paslaugoms, padalini</w:t>
            </w:r>
            <w:r w:rsidR="00E8096E">
              <w:rPr>
                <w:rFonts w:ascii="Times New Roman" w:hAnsi="Times New Roman" w:cs="Times New Roman"/>
              </w:rPr>
              <w:t>ų</w:t>
            </w:r>
            <w:r>
              <w:rPr>
                <w:rFonts w:ascii="Times New Roman" w:hAnsi="Times New Roman" w:cs="Times New Roman"/>
              </w:rPr>
              <w:t xml:space="preserve"> vadova</w:t>
            </w:r>
            <w:r w:rsidR="00E8096E">
              <w:rPr>
                <w:rFonts w:ascii="Times New Roman" w:hAnsi="Times New Roman" w:cs="Times New Roman"/>
              </w:rPr>
              <w:t>i</w:t>
            </w:r>
          </w:p>
        </w:tc>
      </w:tr>
      <w:tr w:rsidR="00F23C8E" w14:paraId="25D7CD9C" w14:textId="77777777" w:rsidTr="00C7130A">
        <w:tc>
          <w:tcPr>
            <w:tcW w:w="570" w:type="dxa"/>
          </w:tcPr>
          <w:p w14:paraId="129AC441" w14:textId="77777777" w:rsidR="004D2B3F" w:rsidRPr="00192BA4" w:rsidRDefault="004D2B3F" w:rsidP="00C7130A">
            <w:pPr>
              <w:spacing w:line="240" w:lineRule="auto"/>
              <w:rPr>
                <w:rFonts w:ascii="Times New Roman" w:hAnsi="Times New Roman" w:cs="Times New Roman"/>
              </w:rPr>
            </w:pPr>
            <w:r>
              <w:rPr>
                <w:rFonts w:ascii="Times New Roman" w:hAnsi="Times New Roman" w:cs="Times New Roman"/>
              </w:rPr>
              <w:t>2.</w:t>
            </w:r>
          </w:p>
        </w:tc>
        <w:tc>
          <w:tcPr>
            <w:tcW w:w="1977" w:type="dxa"/>
          </w:tcPr>
          <w:p w14:paraId="607D3D4D" w14:textId="1CA78FEF" w:rsidR="004D2B3F" w:rsidRPr="00EA5B12" w:rsidRDefault="00EA5B12" w:rsidP="00EA5B12">
            <w:pPr>
              <w:widowControl w:val="0"/>
              <w:shd w:val="clear" w:color="auto" w:fill="FFFFFF"/>
              <w:tabs>
                <w:tab w:val="left" w:pos="893"/>
              </w:tabs>
              <w:autoSpaceDE w:val="0"/>
              <w:autoSpaceDN w:val="0"/>
              <w:adjustRightInd w:val="0"/>
              <w:spacing w:line="240" w:lineRule="auto"/>
              <w:ind w:right="-23"/>
              <w:jc w:val="both"/>
              <w:rPr>
                <w:rFonts w:ascii="Times New Roman" w:hAnsi="Times New Roman" w:cs="Times New Roman"/>
                <w:spacing w:val="-10"/>
              </w:rPr>
            </w:pPr>
            <w:r w:rsidRPr="00495F22">
              <w:rPr>
                <w:rFonts w:ascii="Times New Roman" w:hAnsi="Times New Roman" w:cs="Times New Roman"/>
              </w:rPr>
              <w:t>Pabradės socialinės globos namų</w:t>
            </w:r>
            <w:r>
              <w:rPr>
                <w:rFonts w:ascii="Times New Roman" w:hAnsi="Times New Roman" w:cs="Times New Roman"/>
              </w:rPr>
              <w:t xml:space="preserve"> </w:t>
            </w:r>
            <w:r w:rsidRPr="00EA5B12">
              <w:rPr>
                <w:rFonts w:ascii="Times New Roman" w:eastAsia="Times New Roman" w:hAnsi="Times New Roman" w:cs="Times New Roman"/>
                <w:lang w:eastAsia="lt-LT"/>
              </w:rPr>
              <w:t>vykdomos fizinio ir psichologinio smurto prieš paslaugų gavėjus ir finansinio piktnaudžiavimo jų atžvilgiu  prevencijos politika</w:t>
            </w:r>
          </w:p>
        </w:tc>
        <w:tc>
          <w:tcPr>
            <w:tcW w:w="2701" w:type="dxa"/>
          </w:tcPr>
          <w:p w14:paraId="3FA5ADEE" w14:textId="1369909F" w:rsidR="004D2B3F" w:rsidRPr="00F23C8E" w:rsidRDefault="00EA5B12" w:rsidP="00206949">
            <w:pPr>
              <w:keepLines/>
              <w:tabs>
                <w:tab w:val="left" w:pos="4680"/>
              </w:tabs>
              <w:suppressAutoHyphens/>
              <w:autoSpaceDE w:val="0"/>
              <w:autoSpaceDN w:val="0"/>
              <w:adjustRightInd w:val="0"/>
              <w:spacing w:line="240" w:lineRule="auto"/>
              <w:ind w:left="-112"/>
              <w:jc w:val="both"/>
              <w:textAlignment w:val="center"/>
              <w:rPr>
                <w:rFonts w:ascii="Times New Roman" w:hAnsi="Times New Roman" w:cs="Times New Roman"/>
                <w:color w:val="000000"/>
                <w:shd w:val="clear" w:color="auto" w:fill="FFFFFF"/>
              </w:rPr>
            </w:pPr>
            <w:r w:rsidRPr="00F23C8E">
              <w:rPr>
                <w:rFonts w:ascii="Times New Roman" w:hAnsi="Times New Roman" w:cs="Times New Roman"/>
              </w:rPr>
              <w:t xml:space="preserve">Apibrėžia </w:t>
            </w:r>
            <w:r w:rsidR="00F23C8E" w:rsidRPr="00F23C8E">
              <w:rPr>
                <w:rFonts w:ascii="Times New Roman" w:hAnsi="Times New Roman" w:cs="Times New Roman"/>
                <w:i/>
                <w:iCs/>
              </w:rPr>
              <w:t>f</w:t>
            </w:r>
            <w:r w:rsidR="00F23C8E" w:rsidRPr="00F23C8E">
              <w:rPr>
                <w:rFonts w:ascii="Times New Roman" w:hAnsi="Times New Roman" w:cs="Times New Roman"/>
                <w:i/>
                <w:iCs/>
                <w:color w:val="000000"/>
                <w:shd w:val="clear" w:color="auto" w:fill="FFFFFF"/>
              </w:rPr>
              <w:t>izinio smurto sąvoką</w:t>
            </w:r>
            <w:r w:rsidR="00F23C8E">
              <w:rPr>
                <w:rFonts w:ascii="Times New Roman" w:hAnsi="Times New Roman" w:cs="Times New Roman"/>
                <w:color w:val="000000"/>
                <w:shd w:val="clear" w:color="auto" w:fill="FFFFFF"/>
              </w:rPr>
              <w:t xml:space="preserve"> kaip </w:t>
            </w:r>
            <w:r w:rsidR="00F23C8E" w:rsidRPr="00F23C8E">
              <w:rPr>
                <w:rFonts w:ascii="Times New Roman" w:hAnsi="Times New Roman" w:cs="Times New Roman"/>
                <w:color w:val="000000"/>
                <w:shd w:val="clear" w:color="auto" w:fill="FFFFFF"/>
              </w:rPr>
              <w:t>tyčin</w:t>
            </w:r>
            <w:r w:rsidR="00F23C8E">
              <w:rPr>
                <w:rFonts w:ascii="Times New Roman" w:hAnsi="Times New Roman" w:cs="Times New Roman"/>
                <w:color w:val="000000"/>
                <w:shd w:val="clear" w:color="auto" w:fill="FFFFFF"/>
              </w:rPr>
              <w:t>į</w:t>
            </w:r>
            <w:r w:rsidR="00F23C8E" w:rsidRPr="00F23C8E">
              <w:rPr>
                <w:rFonts w:ascii="Times New Roman" w:hAnsi="Times New Roman" w:cs="Times New Roman"/>
                <w:color w:val="000000"/>
                <w:shd w:val="clear" w:color="auto" w:fill="FFFFFF"/>
              </w:rPr>
              <w:t xml:space="preserve"> fizin</w:t>
            </w:r>
            <w:r w:rsidR="00F23C8E">
              <w:rPr>
                <w:rFonts w:ascii="Times New Roman" w:hAnsi="Times New Roman" w:cs="Times New Roman"/>
                <w:color w:val="000000"/>
                <w:shd w:val="clear" w:color="auto" w:fill="FFFFFF"/>
              </w:rPr>
              <w:t>į</w:t>
            </w:r>
            <w:r w:rsidR="00F23C8E" w:rsidRPr="00F23C8E">
              <w:rPr>
                <w:rFonts w:ascii="Times New Roman" w:hAnsi="Times New Roman" w:cs="Times New Roman"/>
                <w:color w:val="000000"/>
                <w:shd w:val="clear" w:color="auto" w:fill="FFFFFF"/>
              </w:rPr>
              <w:t xml:space="preserve"> veiksm</w:t>
            </w:r>
            <w:r w:rsidR="00F23C8E">
              <w:rPr>
                <w:rFonts w:ascii="Times New Roman" w:hAnsi="Times New Roman" w:cs="Times New Roman"/>
                <w:color w:val="000000"/>
                <w:shd w:val="clear" w:color="auto" w:fill="FFFFFF"/>
              </w:rPr>
              <w:t>ą</w:t>
            </w:r>
            <w:r w:rsidR="00F23C8E" w:rsidRPr="00F23C8E">
              <w:rPr>
                <w:rFonts w:ascii="Times New Roman" w:hAnsi="Times New Roman" w:cs="Times New Roman"/>
                <w:color w:val="000000"/>
                <w:shd w:val="clear" w:color="auto" w:fill="FFFFFF"/>
              </w:rPr>
              <w:t xml:space="preserve"> ar veiksm</w:t>
            </w:r>
            <w:r w:rsidR="00F23C8E">
              <w:rPr>
                <w:rFonts w:ascii="Times New Roman" w:hAnsi="Times New Roman" w:cs="Times New Roman"/>
                <w:color w:val="000000"/>
                <w:shd w:val="clear" w:color="auto" w:fill="FFFFFF"/>
              </w:rPr>
              <w:t>us</w:t>
            </w:r>
            <w:r w:rsidR="00F23C8E" w:rsidRPr="00F23C8E">
              <w:rPr>
                <w:rFonts w:ascii="Times New Roman" w:hAnsi="Times New Roman" w:cs="Times New Roman"/>
                <w:color w:val="000000"/>
                <w:shd w:val="clear" w:color="auto" w:fill="FFFFFF"/>
              </w:rPr>
              <w:t xml:space="preserve"> prieš asmenį, taip pat fizin</w:t>
            </w:r>
            <w:r w:rsidR="00F23C8E">
              <w:rPr>
                <w:rFonts w:ascii="Times New Roman" w:hAnsi="Times New Roman" w:cs="Times New Roman"/>
                <w:color w:val="000000"/>
                <w:shd w:val="clear" w:color="auto" w:fill="FFFFFF"/>
              </w:rPr>
              <w:t>ę</w:t>
            </w:r>
            <w:r w:rsidR="00F23C8E" w:rsidRPr="00F23C8E">
              <w:rPr>
                <w:rFonts w:ascii="Times New Roman" w:hAnsi="Times New Roman" w:cs="Times New Roman"/>
                <w:color w:val="000000"/>
                <w:shd w:val="clear" w:color="auto" w:fill="FFFFFF"/>
              </w:rPr>
              <w:t xml:space="preserve"> bausm</w:t>
            </w:r>
            <w:r w:rsidR="00F23C8E">
              <w:rPr>
                <w:rFonts w:ascii="Times New Roman" w:hAnsi="Times New Roman" w:cs="Times New Roman"/>
                <w:color w:val="000000"/>
                <w:shd w:val="clear" w:color="auto" w:fill="FFFFFF"/>
              </w:rPr>
              <w:t>ę (</w:t>
            </w:r>
            <w:r w:rsidR="00F23C8E" w:rsidRPr="00F23C8E">
              <w:rPr>
                <w:rFonts w:ascii="Times New Roman" w:hAnsi="Times New Roman" w:cs="Times New Roman"/>
                <w:color w:val="000000"/>
                <w:shd w:val="clear" w:color="auto" w:fill="FFFFFF"/>
              </w:rPr>
              <w:t>jeigu dėl to asmuo mirė ar buvo sutrikdyta jo sveikata, buvo sukeltas skausmas ar pavojus gyvybei, sveikatai, pažeminta asmens garbė ir (ar) orumas</w:t>
            </w:r>
            <w:r w:rsidR="00F23C8E">
              <w:rPr>
                <w:rFonts w:ascii="Times New Roman" w:hAnsi="Times New Roman" w:cs="Times New Roman"/>
                <w:color w:val="000000"/>
                <w:shd w:val="clear" w:color="auto" w:fill="FFFFFF"/>
              </w:rPr>
              <w:t>)</w:t>
            </w:r>
            <w:r w:rsidR="00F23C8E" w:rsidRPr="00F23C8E">
              <w:rPr>
                <w:rFonts w:ascii="Times New Roman" w:hAnsi="Times New Roman" w:cs="Times New Roman"/>
                <w:color w:val="000000"/>
                <w:shd w:val="clear" w:color="auto" w:fill="FFFFFF"/>
              </w:rPr>
              <w:t>;</w:t>
            </w:r>
            <w:bookmarkStart w:id="1" w:name="part_a263c98ac68e4fb7a58ff76d09050918"/>
            <w:bookmarkEnd w:id="1"/>
            <w:r w:rsidR="00F23C8E" w:rsidRPr="00F23C8E">
              <w:rPr>
                <w:rFonts w:ascii="Times New Roman" w:hAnsi="Times New Roman" w:cs="Times New Roman"/>
                <w:color w:val="000000"/>
                <w:shd w:val="clear" w:color="auto" w:fill="FFFFFF"/>
              </w:rPr>
              <w:t xml:space="preserve"> </w:t>
            </w:r>
            <w:r w:rsidR="00F23C8E">
              <w:rPr>
                <w:rFonts w:ascii="Times New Roman" w:hAnsi="Times New Roman" w:cs="Times New Roman"/>
                <w:i/>
                <w:iCs/>
                <w:color w:val="000000"/>
                <w:shd w:val="clear" w:color="auto" w:fill="FFFFFF"/>
              </w:rPr>
              <w:t>prevencinių veiksmų priemones ir</w:t>
            </w:r>
            <w:r w:rsidR="00F23C8E" w:rsidRPr="00F23C8E">
              <w:rPr>
                <w:rFonts w:ascii="Times New Roman" w:hAnsi="Times New Roman" w:cs="Times New Roman"/>
                <w:i/>
                <w:iCs/>
                <w:color w:val="000000"/>
                <w:shd w:val="clear" w:color="auto" w:fill="FFFFFF"/>
              </w:rPr>
              <w:t xml:space="preserve"> atsakomybę</w:t>
            </w:r>
            <w:r w:rsidR="00F23C8E">
              <w:rPr>
                <w:rFonts w:ascii="Times New Roman" w:hAnsi="Times New Roman" w:cs="Times New Roman"/>
                <w:i/>
                <w:iCs/>
                <w:color w:val="000000"/>
                <w:shd w:val="clear" w:color="auto" w:fill="FFFFFF"/>
              </w:rPr>
              <w:t>; fizinį smurtą patyrusiems asmenims pagalbos suteikimą</w:t>
            </w:r>
          </w:p>
        </w:tc>
        <w:tc>
          <w:tcPr>
            <w:tcW w:w="2118" w:type="dxa"/>
          </w:tcPr>
          <w:p w14:paraId="11D40A2F" w14:textId="77777777"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0C887FDD" w14:textId="77777777" w:rsidR="004D2B3F" w:rsidRPr="00192BA4" w:rsidRDefault="004D2B3F" w:rsidP="004D2B3F">
            <w:pPr>
              <w:spacing w:line="240" w:lineRule="auto"/>
              <w:jc w:val="both"/>
              <w:rPr>
                <w:rFonts w:ascii="Times New Roman" w:hAnsi="Times New Roman" w:cs="Times New Roman"/>
              </w:rPr>
            </w:pPr>
          </w:p>
        </w:tc>
        <w:tc>
          <w:tcPr>
            <w:tcW w:w="2268" w:type="dxa"/>
          </w:tcPr>
          <w:p w14:paraId="5D9F55B8"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6B9DF548" w14:textId="58D42514" w:rsidR="004D2B3F" w:rsidRPr="00192BA4" w:rsidRDefault="00E8096E" w:rsidP="00C7130A">
            <w:pPr>
              <w:spacing w:line="240" w:lineRule="auto"/>
              <w:jc w:val="both"/>
              <w:rPr>
                <w:rFonts w:ascii="Times New Roman" w:hAnsi="Times New Roman" w:cs="Times New Roman"/>
              </w:rPr>
            </w:pPr>
            <w:r>
              <w:rPr>
                <w:rFonts w:ascii="Times New Roman" w:hAnsi="Times New Roman" w:cs="Times New Roman"/>
              </w:rPr>
              <w:t>padalinių vadovai</w:t>
            </w:r>
          </w:p>
        </w:tc>
      </w:tr>
      <w:tr w:rsidR="00EA5B12" w14:paraId="0D23D679" w14:textId="77777777" w:rsidTr="00C7130A">
        <w:tc>
          <w:tcPr>
            <w:tcW w:w="570" w:type="dxa"/>
          </w:tcPr>
          <w:p w14:paraId="66C6F45D" w14:textId="7C51757D" w:rsidR="00EA5B12" w:rsidRDefault="00EA5B12" w:rsidP="00C7130A">
            <w:pPr>
              <w:spacing w:line="240" w:lineRule="auto"/>
              <w:rPr>
                <w:rFonts w:ascii="Times New Roman" w:hAnsi="Times New Roman" w:cs="Times New Roman"/>
              </w:rPr>
            </w:pPr>
            <w:r>
              <w:rPr>
                <w:rFonts w:ascii="Times New Roman" w:hAnsi="Times New Roman" w:cs="Times New Roman"/>
              </w:rPr>
              <w:t>3.</w:t>
            </w:r>
          </w:p>
        </w:tc>
        <w:tc>
          <w:tcPr>
            <w:tcW w:w="1977" w:type="dxa"/>
          </w:tcPr>
          <w:p w14:paraId="79998200" w14:textId="0A30581D" w:rsidR="00EA5B12" w:rsidRPr="00206949" w:rsidRDefault="00206949" w:rsidP="00EA5B12">
            <w:pPr>
              <w:widowControl w:val="0"/>
              <w:shd w:val="clear" w:color="auto" w:fill="FFFFFF"/>
              <w:tabs>
                <w:tab w:val="left" w:pos="893"/>
              </w:tabs>
              <w:autoSpaceDE w:val="0"/>
              <w:autoSpaceDN w:val="0"/>
              <w:adjustRightInd w:val="0"/>
              <w:spacing w:line="240" w:lineRule="auto"/>
              <w:ind w:right="-23"/>
              <w:jc w:val="both"/>
              <w:rPr>
                <w:rFonts w:ascii="Times New Roman" w:hAnsi="Times New Roman" w:cs="Times New Roman"/>
              </w:rPr>
            </w:pPr>
            <w:r w:rsidRPr="00206949">
              <w:rPr>
                <w:rFonts w:ascii="Times New Roman" w:hAnsi="Times New Roman" w:cs="Times New Roman"/>
              </w:rPr>
              <w:t>Pabradės socialinės globos namų darbuotojų ir paslaugų gavėjų saugos ir sveikatos politika</w:t>
            </w:r>
          </w:p>
        </w:tc>
        <w:tc>
          <w:tcPr>
            <w:tcW w:w="2701" w:type="dxa"/>
          </w:tcPr>
          <w:p w14:paraId="10D2B43F" w14:textId="6E1A790B" w:rsidR="00206949" w:rsidRPr="00206949" w:rsidRDefault="00206949" w:rsidP="00206949">
            <w:pPr>
              <w:spacing w:line="240" w:lineRule="auto"/>
              <w:ind w:left="-112"/>
              <w:jc w:val="both"/>
              <w:rPr>
                <w:rFonts w:ascii="Times New Roman" w:hAnsi="Times New Roman" w:cs="Times New Roman"/>
              </w:rPr>
            </w:pPr>
            <w:r w:rsidRPr="00F23C8E">
              <w:rPr>
                <w:rFonts w:ascii="Times New Roman" w:hAnsi="Times New Roman" w:cs="Times New Roman"/>
              </w:rPr>
              <w:t>Apibrėžia</w:t>
            </w:r>
            <w:r>
              <w:rPr>
                <w:rFonts w:ascii="Times New Roman" w:hAnsi="Times New Roman" w:cs="Times New Roman"/>
              </w:rPr>
              <w:t xml:space="preserve"> </w:t>
            </w:r>
            <w:r w:rsidRPr="00206949">
              <w:rPr>
                <w:rFonts w:ascii="Times New Roman" w:hAnsi="Times New Roman" w:cs="Times New Roman"/>
              </w:rPr>
              <w:t xml:space="preserve">įstaigoje taikomas darbuotojų ir paslaugų gavėjų saugą ir sveikatą užtikrinančias priemones, </w:t>
            </w:r>
            <w:r w:rsidRPr="00206949">
              <w:rPr>
                <w:rFonts w:ascii="Times New Roman" w:eastAsia="Times New Roman" w:hAnsi="Times New Roman"/>
                <w:lang w:eastAsia="lt-LT"/>
              </w:rPr>
              <w:t>vykdant sveikatos ir saugos užtikrinimą reglamentuojančius nacionalinius teisės aktus</w:t>
            </w:r>
          </w:p>
          <w:p w14:paraId="111D41A0" w14:textId="475A55B6" w:rsidR="00206949" w:rsidRDefault="00206949" w:rsidP="00206949">
            <w:pPr>
              <w:spacing w:line="240" w:lineRule="auto"/>
              <w:ind w:left="-112"/>
              <w:jc w:val="both"/>
              <w:rPr>
                <w:rFonts w:ascii="Times New Roman" w:hAnsi="Times New Roman" w:cs="Times New Roman"/>
              </w:rPr>
            </w:pPr>
          </w:p>
        </w:tc>
        <w:tc>
          <w:tcPr>
            <w:tcW w:w="2118" w:type="dxa"/>
          </w:tcPr>
          <w:p w14:paraId="239A1C07" w14:textId="77777777"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2A6B41E9" w14:textId="77777777" w:rsidR="00EA5B12" w:rsidRPr="00192BA4" w:rsidRDefault="00EA5B12" w:rsidP="004D2B3F">
            <w:pPr>
              <w:spacing w:line="240" w:lineRule="auto"/>
              <w:jc w:val="both"/>
              <w:rPr>
                <w:rFonts w:ascii="Times New Roman" w:hAnsi="Times New Roman" w:cs="Times New Roman"/>
              </w:rPr>
            </w:pPr>
          </w:p>
        </w:tc>
        <w:tc>
          <w:tcPr>
            <w:tcW w:w="2268" w:type="dxa"/>
          </w:tcPr>
          <w:p w14:paraId="027311F0"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6FCC569E" w14:textId="73A4558E" w:rsidR="00EA5B12" w:rsidRPr="00192BA4" w:rsidRDefault="00E8096E" w:rsidP="00C7130A">
            <w:pPr>
              <w:spacing w:line="240" w:lineRule="auto"/>
              <w:jc w:val="both"/>
              <w:rPr>
                <w:rFonts w:ascii="Times New Roman" w:hAnsi="Times New Roman" w:cs="Times New Roman"/>
              </w:rPr>
            </w:pPr>
            <w:r>
              <w:rPr>
                <w:rFonts w:ascii="Times New Roman" w:hAnsi="Times New Roman" w:cs="Times New Roman"/>
              </w:rPr>
              <w:t>padalinių vadovai</w:t>
            </w:r>
          </w:p>
        </w:tc>
      </w:tr>
      <w:tr w:rsidR="00F23C8E" w14:paraId="3F75414B" w14:textId="77777777" w:rsidTr="00C7130A">
        <w:tc>
          <w:tcPr>
            <w:tcW w:w="570" w:type="dxa"/>
          </w:tcPr>
          <w:p w14:paraId="52F3DB09" w14:textId="68252EB9" w:rsidR="00F23C8E" w:rsidRDefault="00F23C8E" w:rsidP="00C7130A">
            <w:pPr>
              <w:spacing w:line="240" w:lineRule="auto"/>
              <w:rPr>
                <w:rFonts w:ascii="Times New Roman" w:hAnsi="Times New Roman" w:cs="Times New Roman"/>
              </w:rPr>
            </w:pPr>
            <w:r>
              <w:rPr>
                <w:rFonts w:ascii="Times New Roman" w:hAnsi="Times New Roman" w:cs="Times New Roman"/>
              </w:rPr>
              <w:t>4.</w:t>
            </w:r>
          </w:p>
        </w:tc>
        <w:tc>
          <w:tcPr>
            <w:tcW w:w="1977" w:type="dxa"/>
          </w:tcPr>
          <w:p w14:paraId="7026D0A4" w14:textId="489C3E62" w:rsidR="00F23C8E" w:rsidRPr="00206949" w:rsidRDefault="00206949" w:rsidP="00EA5B12">
            <w:pPr>
              <w:widowControl w:val="0"/>
              <w:shd w:val="clear" w:color="auto" w:fill="FFFFFF"/>
              <w:tabs>
                <w:tab w:val="left" w:pos="893"/>
              </w:tabs>
              <w:autoSpaceDE w:val="0"/>
              <w:autoSpaceDN w:val="0"/>
              <w:adjustRightInd w:val="0"/>
              <w:spacing w:line="240" w:lineRule="auto"/>
              <w:ind w:right="-23"/>
              <w:jc w:val="both"/>
              <w:rPr>
                <w:rFonts w:eastAsia="Times New Roman"/>
                <w:lang w:eastAsia="lt-LT"/>
              </w:rPr>
            </w:pPr>
            <w:r w:rsidRPr="00206949">
              <w:rPr>
                <w:rFonts w:ascii="Times New Roman" w:hAnsi="Times New Roman" w:cs="Times New Roman"/>
              </w:rPr>
              <w:t xml:space="preserve">Pabradės socialinės globos namų darbuotojų ir paslaugų gavėjų sveikatos ir saugos </w:t>
            </w:r>
            <w:r w:rsidRPr="00206949">
              <w:rPr>
                <w:rFonts w:ascii="Times New Roman" w:hAnsi="Times New Roman" w:cs="Times New Roman"/>
              </w:rPr>
              <w:lastRenderedPageBreak/>
              <w:t>užtikrinimo planas</w:t>
            </w:r>
          </w:p>
        </w:tc>
        <w:tc>
          <w:tcPr>
            <w:tcW w:w="2701" w:type="dxa"/>
          </w:tcPr>
          <w:p w14:paraId="1C1F24C2" w14:textId="2B56F0E4" w:rsidR="00F23C8E" w:rsidRDefault="00206949" w:rsidP="00206949">
            <w:pPr>
              <w:spacing w:line="240" w:lineRule="auto"/>
              <w:ind w:left="-112"/>
              <w:jc w:val="both"/>
              <w:rPr>
                <w:rFonts w:ascii="Times New Roman" w:hAnsi="Times New Roman" w:cs="Times New Roman"/>
              </w:rPr>
            </w:pPr>
            <w:r w:rsidRPr="00F23C8E">
              <w:rPr>
                <w:rFonts w:ascii="Times New Roman" w:hAnsi="Times New Roman" w:cs="Times New Roman"/>
              </w:rPr>
              <w:lastRenderedPageBreak/>
              <w:t>Apibrėžia</w:t>
            </w:r>
            <w:r>
              <w:rPr>
                <w:rFonts w:ascii="Times New Roman" w:hAnsi="Times New Roman" w:cs="Times New Roman"/>
              </w:rPr>
              <w:t xml:space="preserve"> priemones </w:t>
            </w:r>
            <w:r w:rsidRPr="00206949">
              <w:rPr>
                <w:rFonts w:ascii="Times New Roman" w:hAnsi="Times New Roman" w:cs="Times New Roman"/>
              </w:rPr>
              <w:t>globos namų darbuotojų ir paslaugų gavėjų saug</w:t>
            </w:r>
            <w:r>
              <w:rPr>
                <w:rFonts w:ascii="Times New Roman" w:hAnsi="Times New Roman" w:cs="Times New Roman"/>
              </w:rPr>
              <w:t>ai</w:t>
            </w:r>
            <w:r w:rsidRPr="00206949">
              <w:rPr>
                <w:rFonts w:ascii="Times New Roman" w:hAnsi="Times New Roman" w:cs="Times New Roman"/>
              </w:rPr>
              <w:t xml:space="preserve"> ir </w:t>
            </w:r>
            <w:r>
              <w:rPr>
                <w:rFonts w:ascii="Times New Roman" w:hAnsi="Times New Roman" w:cs="Times New Roman"/>
              </w:rPr>
              <w:t xml:space="preserve">psichologinei bei fizinei </w:t>
            </w:r>
            <w:r w:rsidRPr="00206949">
              <w:rPr>
                <w:rFonts w:ascii="Times New Roman" w:hAnsi="Times New Roman" w:cs="Times New Roman"/>
              </w:rPr>
              <w:t>sveikat</w:t>
            </w:r>
            <w:r>
              <w:rPr>
                <w:rFonts w:ascii="Times New Roman" w:hAnsi="Times New Roman" w:cs="Times New Roman"/>
              </w:rPr>
              <w:t>ai užtikrinti</w:t>
            </w:r>
          </w:p>
        </w:tc>
        <w:tc>
          <w:tcPr>
            <w:tcW w:w="2118" w:type="dxa"/>
          </w:tcPr>
          <w:p w14:paraId="6A320711" w14:textId="77777777"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71D1DFA5" w14:textId="77777777" w:rsidR="00F23C8E" w:rsidRPr="00192BA4" w:rsidRDefault="00F23C8E" w:rsidP="004D2B3F">
            <w:pPr>
              <w:spacing w:line="240" w:lineRule="auto"/>
              <w:jc w:val="both"/>
              <w:rPr>
                <w:rFonts w:ascii="Times New Roman" w:hAnsi="Times New Roman" w:cs="Times New Roman"/>
              </w:rPr>
            </w:pPr>
          </w:p>
        </w:tc>
        <w:tc>
          <w:tcPr>
            <w:tcW w:w="2268" w:type="dxa"/>
          </w:tcPr>
          <w:p w14:paraId="411604B8"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w:t>
            </w:r>
            <w:r>
              <w:rPr>
                <w:rFonts w:ascii="Times New Roman" w:hAnsi="Times New Roman" w:cs="Times New Roman"/>
              </w:rPr>
              <w:lastRenderedPageBreak/>
              <w:t xml:space="preserve">socialinėms paslaugoms, </w:t>
            </w:r>
          </w:p>
          <w:p w14:paraId="1B7DAD7C" w14:textId="086C62C6" w:rsidR="00F23C8E" w:rsidRPr="00192BA4" w:rsidRDefault="00E8096E" w:rsidP="00C7130A">
            <w:pPr>
              <w:spacing w:line="240" w:lineRule="auto"/>
              <w:jc w:val="both"/>
              <w:rPr>
                <w:rFonts w:ascii="Times New Roman" w:hAnsi="Times New Roman" w:cs="Times New Roman"/>
              </w:rPr>
            </w:pPr>
            <w:r>
              <w:rPr>
                <w:rFonts w:ascii="Times New Roman" w:hAnsi="Times New Roman" w:cs="Times New Roman"/>
              </w:rPr>
              <w:t xml:space="preserve">padalinių vadovai </w:t>
            </w:r>
          </w:p>
        </w:tc>
      </w:tr>
      <w:tr w:rsidR="00EA5B12" w14:paraId="3AFBC452" w14:textId="77777777" w:rsidTr="00C7130A">
        <w:tc>
          <w:tcPr>
            <w:tcW w:w="570" w:type="dxa"/>
          </w:tcPr>
          <w:p w14:paraId="58942366" w14:textId="0D964B8E" w:rsidR="00EA5B12" w:rsidRDefault="00F23C8E" w:rsidP="00C7130A">
            <w:pPr>
              <w:spacing w:line="240" w:lineRule="auto"/>
              <w:rPr>
                <w:rFonts w:ascii="Times New Roman" w:hAnsi="Times New Roman" w:cs="Times New Roman"/>
              </w:rPr>
            </w:pPr>
            <w:r>
              <w:rPr>
                <w:rFonts w:ascii="Times New Roman" w:hAnsi="Times New Roman" w:cs="Times New Roman"/>
              </w:rPr>
              <w:lastRenderedPageBreak/>
              <w:t>5</w:t>
            </w:r>
            <w:r w:rsidR="00EA5B12">
              <w:rPr>
                <w:rFonts w:ascii="Times New Roman" w:hAnsi="Times New Roman" w:cs="Times New Roman"/>
              </w:rPr>
              <w:t xml:space="preserve">. </w:t>
            </w:r>
          </w:p>
        </w:tc>
        <w:tc>
          <w:tcPr>
            <w:tcW w:w="1977" w:type="dxa"/>
          </w:tcPr>
          <w:p w14:paraId="461EEC1A" w14:textId="0F586C30" w:rsidR="00EA5B12" w:rsidRDefault="00206949" w:rsidP="00206949">
            <w:pPr>
              <w:widowControl w:val="0"/>
              <w:shd w:val="clear" w:color="auto" w:fill="FFFFFF"/>
              <w:tabs>
                <w:tab w:val="left" w:pos="893"/>
              </w:tabs>
              <w:autoSpaceDE w:val="0"/>
              <w:autoSpaceDN w:val="0"/>
              <w:adjustRightInd w:val="0"/>
              <w:spacing w:line="240" w:lineRule="auto"/>
              <w:ind w:left="-120" w:right="-23"/>
              <w:jc w:val="both"/>
              <w:rPr>
                <w:rFonts w:eastAsia="Times New Roman"/>
                <w:lang w:eastAsia="lt-LT"/>
              </w:rPr>
            </w:pPr>
            <w:r w:rsidRPr="00206949">
              <w:rPr>
                <w:rFonts w:ascii="Times New Roman" w:hAnsi="Times New Roman" w:cs="Times New Roman"/>
              </w:rPr>
              <w:t>Pabradės socialinės globos namų e</w:t>
            </w:r>
            <w:r w:rsidR="00EA5B12" w:rsidRPr="00206949">
              <w:rPr>
                <w:rFonts w:ascii="Times New Roman" w:eastAsia="Times New Roman" w:hAnsi="Times New Roman" w:cs="Times New Roman"/>
                <w:lang w:eastAsia="lt-LT"/>
              </w:rPr>
              <w:t>tikos ir gerovės užtikrinimo politika</w:t>
            </w:r>
          </w:p>
        </w:tc>
        <w:tc>
          <w:tcPr>
            <w:tcW w:w="2701" w:type="dxa"/>
          </w:tcPr>
          <w:p w14:paraId="2B547870" w14:textId="555945AD" w:rsidR="00EA5B12" w:rsidRPr="00206949" w:rsidRDefault="00206949" w:rsidP="00206949">
            <w:pPr>
              <w:spacing w:line="240" w:lineRule="auto"/>
              <w:ind w:left="-112"/>
              <w:jc w:val="both"/>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206949">
              <w:rPr>
                <w:rFonts w:ascii="Times New Roman" w:eastAsia="Times New Roman" w:hAnsi="Times New Roman" w:cs="Times New Roman"/>
                <w:lang w:eastAsia="lt-LT"/>
              </w:rPr>
              <w:t>eglamentuoja darbuotojų, dirbančių visuose struktūriniuose padaliniuose, įskaitant ir asmenis, atliekančius praktiką bei savanorius, o taip pat paslaugų gavėjų bei jų artimųjų elgesio ir veiklos principus</w:t>
            </w:r>
            <w:r>
              <w:rPr>
                <w:rFonts w:ascii="Times New Roman" w:eastAsia="Times New Roman" w:hAnsi="Times New Roman" w:cs="Times New Roman"/>
                <w:lang w:eastAsia="lt-LT"/>
              </w:rPr>
              <w:t xml:space="preserve">, </w:t>
            </w:r>
            <w:r>
              <w:rPr>
                <w:rFonts w:ascii="Times New Roman" w:hAnsi="Times New Roman" w:cs="Times New Roman"/>
              </w:rPr>
              <w:t xml:space="preserve">užtikrinant psichologinę bei fizinę </w:t>
            </w:r>
            <w:r w:rsidRPr="00206949">
              <w:rPr>
                <w:rFonts w:ascii="Times New Roman" w:hAnsi="Times New Roman" w:cs="Times New Roman"/>
              </w:rPr>
              <w:t>sveikat</w:t>
            </w:r>
            <w:r>
              <w:rPr>
                <w:rFonts w:ascii="Times New Roman" w:hAnsi="Times New Roman" w:cs="Times New Roman"/>
              </w:rPr>
              <w:t xml:space="preserve">ą </w:t>
            </w:r>
          </w:p>
        </w:tc>
        <w:tc>
          <w:tcPr>
            <w:tcW w:w="2118" w:type="dxa"/>
          </w:tcPr>
          <w:p w14:paraId="1C45FECE" w14:textId="77777777"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629D361B" w14:textId="77777777" w:rsidR="00EA5B12" w:rsidRPr="00192BA4" w:rsidRDefault="00EA5B12" w:rsidP="004D2B3F">
            <w:pPr>
              <w:spacing w:line="240" w:lineRule="auto"/>
              <w:jc w:val="both"/>
              <w:rPr>
                <w:rFonts w:ascii="Times New Roman" w:hAnsi="Times New Roman" w:cs="Times New Roman"/>
              </w:rPr>
            </w:pPr>
          </w:p>
        </w:tc>
        <w:tc>
          <w:tcPr>
            <w:tcW w:w="2268" w:type="dxa"/>
          </w:tcPr>
          <w:p w14:paraId="1E72B261"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44318658" w14:textId="0BDFA968" w:rsidR="00EA5B12" w:rsidRPr="00192BA4" w:rsidRDefault="00E8096E" w:rsidP="00C7130A">
            <w:pPr>
              <w:spacing w:line="240" w:lineRule="auto"/>
              <w:jc w:val="both"/>
              <w:rPr>
                <w:rFonts w:ascii="Times New Roman" w:hAnsi="Times New Roman" w:cs="Times New Roman"/>
              </w:rPr>
            </w:pPr>
            <w:r>
              <w:rPr>
                <w:rFonts w:ascii="Times New Roman" w:hAnsi="Times New Roman" w:cs="Times New Roman"/>
              </w:rPr>
              <w:t xml:space="preserve">padalinių vadovai </w:t>
            </w:r>
          </w:p>
        </w:tc>
      </w:tr>
      <w:tr w:rsidR="00F23C8E" w14:paraId="3DB17F0B" w14:textId="77777777" w:rsidTr="00C7130A">
        <w:tc>
          <w:tcPr>
            <w:tcW w:w="570" w:type="dxa"/>
          </w:tcPr>
          <w:p w14:paraId="49A9024F" w14:textId="09A7C967" w:rsidR="00F23C8E" w:rsidRDefault="00F23C8E" w:rsidP="00C7130A">
            <w:pPr>
              <w:spacing w:line="240" w:lineRule="auto"/>
              <w:rPr>
                <w:rFonts w:ascii="Times New Roman" w:hAnsi="Times New Roman" w:cs="Times New Roman"/>
              </w:rPr>
            </w:pPr>
            <w:r>
              <w:rPr>
                <w:rFonts w:ascii="Times New Roman" w:hAnsi="Times New Roman" w:cs="Times New Roman"/>
              </w:rPr>
              <w:t>6.</w:t>
            </w:r>
          </w:p>
        </w:tc>
        <w:tc>
          <w:tcPr>
            <w:tcW w:w="1977" w:type="dxa"/>
          </w:tcPr>
          <w:p w14:paraId="73CA7819" w14:textId="4C4FA42B" w:rsidR="00F23C8E" w:rsidRDefault="00206949" w:rsidP="00206949">
            <w:pPr>
              <w:widowControl w:val="0"/>
              <w:shd w:val="clear" w:color="auto" w:fill="FFFFFF"/>
              <w:tabs>
                <w:tab w:val="left" w:pos="893"/>
              </w:tabs>
              <w:autoSpaceDE w:val="0"/>
              <w:autoSpaceDN w:val="0"/>
              <w:adjustRightInd w:val="0"/>
              <w:spacing w:line="240" w:lineRule="auto"/>
              <w:ind w:left="-120" w:right="-23"/>
              <w:jc w:val="both"/>
              <w:rPr>
                <w:rFonts w:eastAsia="Times New Roman"/>
                <w:lang w:eastAsia="lt-LT"/>
              </w:rPr>
            </w:pPr>
            <w:r w:rsidRPr="00206949">
              <w:rPr>
                <w:rFonts w:ascii="Times New Roman" w:hAnsi="Times New Roman" w:cs="Times New Roman"/>
              </w:rPr>
              <w:t xml:space="preserve">Pabradės socialinės globos namų </w:t>
            </w:r>
            <w:r w:rsidR="00276AB9">
              <w:rPr>
                <w:rFonts w:ascii="Times New Roman" w:hAnsi="Times New Roman" w:cs="Times New Roman"/>
              </w:rPr>
              <w:t xml:space="preserve">darbuotojų </w:t>
            </w:r>
            <w:r>
              <w:rPr>
                <w:rFonts w:ascii="Times New Roman" w:hAnsi="Times New Roman" w:cs="Times New Roman"/>
              </w:rPr>
              <w:t>e</w:t>
            </w:r>
            <w:r w:rsidR="00F23C8E" w:rsidRPr="000E7C5F">
              <w:rPr>
                <w:rFonts w:eastAsia="Times New Roman"/>
                <w:lang w:eastAsia="lt-LT"/>
              </w:rPr>
              <w:t>tikos kodeks</w:t>
            </w:r>
            <w:r w:rsidR="00F23C8E">
              <w:rPr>
                <w:rFonts w:eastAsia="Times New Roman"/>
                <w:lang w:eastAsia="lt-LT"/>
              </w:rPr>
              <w:t>as</w:t>
            </w:r>
          </w:p>
        </w:tc>
        <w:tc>
          <w:tcPr>
            <w:tcW w:w="2701" w:type="dxa"/>
          </w:tcPr>
          <w:p w14:paraId="396E4A66" w14:textId="421298E7" w:rsidR="00F23C8E" w:rsidRPr="00276AB9" w:rsidRDefault="00276AB9" w:rsidP="00206949">
            <w:pPr>
              <w:spacing w:line="240" w:lineRule="auto"/>
              <w:ind w:left="-112"/>
              <w:jc w:val="both"/>
              <w:rPr>
                <w:rFonts w:ascii="Times New Roman" w:hAnsi="Times New Roman" w:cs="Times New Roman"/>
              </w:rPr>
            </w:pPr>
            <w:r>
              <w:rPr>
                <w:rFonts w:ascii="Times New Roman" w:hAnsi="Times New Roman" w:cs="Times New Roman"/>
                <w:color w:val="262626"/>
              </w:rPr>
              <w:t>R</w:t>
            </w:r>
            <w:r w:rsidR="00206949" w:rsidRPr="00276AB9">
              <w:rPr>
                <w:rFonts w:ascii="Times New Roman" w:hAnsi="Times New Roman" w:cs="Times New Roman"/>
                <w:color w:val="262626"/>
              </w:rPr>
              <w:t>eglamentuoja svarbiausias vengtino elgesio normas,</w:t>
            </w:r>
            <w:r>
              <w:rPr>
                <w:rFonts w:ascii="Times New Roman" w:hAnsi="Times New Roman" w:cs="Times New Roman"/>
              </w:rPr>
              <w:t xml:space="preserve"> užtikrinant darbuotojų bei paslaugų gavėjų psichologinę bei fizinę </w:t>
            </w:r>
            <w:r w:rsidRPr="00206949">
              <w:rPr>
                <w:rFonts w:ascii="Times New Roman" w:hAnsi="Times New Roman" w:cs="Times New Roman"/>
              </w:rPr>
              <w:t>sveikat</w:t>
            </w:r>
            <w:r>
              <w:rPr>
                <w:rFonts w:ascii="Times New Roman" w:hAnsi="Times New Roman" w:cs="Times New Roman"/>
              </w:rPr>
              <w:t>ą</w:t>
            </w:r>
          </w:p>
        </w:tc>
        <w:tc>
          <w:tcPr>
            <w:tcW w:w="2118" w:type="dxa"/>
          </w:tcPr>
          <w:p w14:paraId="444CE054" w14:textId="77777777"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darbuotojai, tiesiogiai dirbantys su paslaugų gavėjais</w:t>
            </w:r>
          </w:p>
          <w:p w14:paraId="5728F382" w14:textId="77777777" w:rsidR="00F23C8E" w:rsidRPr="00192BA4" w:rsidRDefault="00F23C8E" w:rsidP="004D2B3F">
            <w:pPr>
              <w:spacing w:line="240" w:lineRule="auto"/>
              <w:jc w:val="both"/>
              <w:rPr>
                <w:rFonts w:ascii="Times New Roman" w:hAnsi="Times New Roman" w:cs="Times New Roman"/>
              </w:rPr>
            </w:pPr>
          </w:p>
        </w:tc>
        <w:tc>
          <w:tcPr>
            <w:tcW w:w="2268" w:type="dxa"/>
          </w:tcPr>
          <w:p w14:paraId="1AF3BA54"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5912B4DE" w14:textId="1B5E4DE9" w:rsidR="00F23C8E" w:rsidRPr="00192BA4" w:rsidRDefault="00E8096E" w:rsidP="00C7130A">
            <w:pPr>
              <w:spacing w:line="240" w:lineRule="auto"/>
              <w:jc w:val="both"/>
              <w:rPr>
                <w:rFonts w:ascii="Times New Roman" w:hAnsi="Times New Roman" w:cs="Times New Roman"/>
              </w:rPr>
            </w:pPr>
            <w:r>
              <w:rPr>
                <w:rFonts w:ascii="Times New Roman" w:hAnsi="Times New Roman" w:cs="Times New Roman"/>
              </w:rPr>
              <w:t>padalinių vadovai</w:t>
            </w:r>
          </w:p>
        </w:tc>
      </w:tr>
      <w:tr w:rsidR="00F23C8E" w14:paraId="69D696BF" w14:textId="77777777" w:rsidTr="00C7130A">
        <w:tc>
          <w:tcPr>
            <w:tcW w:w="570" w:type="dxa"/>
          </w:tcPr>
          <w:p w14:paraId="5BD2D672" w14:textId="15838DA3" w:rsidR="00F23C8E" w:rsidRDefault="00F23C8E" w:rsidP="00C7130A">
            <w:pPr>
              <w:spacing w:line="240" w:lineRule="auto"/>
              <w:rPr>
                <w:rFonts w:ascii="Times New Roman" w:hAnsi="Times New Roman" w:cs="Times New Roman"/>
              </w:rPr>
            </w:pPr>
            <w:r>
              <w:rPr>
                <w:rFonts w:ascii="Times New Roman" w:hAnsi="Times New Roman" w:cs="Times New Roman"/>
              </w:rPr>
              <w:t>7.</w:t>
            </w:r>
          </w:p>
        </w:tc>
        <w:tc>
          <w:tcPr>
            <w:tcW w:w="1977" w:type="dxa"/>
          </w:tcPr>
          <w:p w14:paraId="4279B220" w14:textId="2CC42CB2" w:rsidR="00F23C8E" w:rsidRPr="00276AB9" w:rsidRDefault="00F23C8E" w:rsidP="00276AB9">
            <w:pPr>
              <w:widowControl w:val="0"/>
              <w:shd w:val="clear" w:color="auto" w:fill="FFFFFF"/>
              <w:tabs>
                <w:tab w:val="left" w:pos="893"/>
              </w:tabs>
              <w:autoSpaceDE w:val="0"/>
              <w:autoSpaceDN w:val="0"/>
              <w:adjustRightInd w:val="0"/>
              <w:spacing w:line="240" w:lineRule="auto"/>
              <w:ind w:left="-120" w:right="-23"/>
              <w:jc w:val="both"/>
              <w:rPr>
                <w:rFonts w:ascii="Times New Roman" w:eastAsia="Times New Roman" w:hAnsi="Times New Roman" w:cs="Times New Roman"/>
                <w:lang w:eastAsia="lt-LT"/>
              </w:rPr>
            </w:pPr>
            <w:r w:rsidRPr="00276AB9">
              <w:rPr>
                <w:rFonts w:ascii="Times New Roman" w:eastAsia="Times New Roman" w:hAnsi="Times New Roman" w:cs="Times New Roman"/>
                <w:lang w:eastAsia="lt-LT"/>
              </w:rPr>
              <w:t>,,Gero elgesio patarėj</w:t>
            </w:r>
            <w:r w:rsidR="00276AB9">
              <w:rPr>
                <w:rFonts w:ascii="Times New Roman" w:eastAsia="Times New Roman" w:hAnsi="Times New Roman" w:cs="Times New Roman"/>
                <w:lang w:eastAsia="lt-LT"/>
              </w:rPr>
              <w:t>as</w:t>
            </w:r>
            <w:r w:rsidRPr="00276AB9">
              <w:rPr>
                <w:rFonts w:ascii="Times New Roman" w:eastAsia="Times New Roman" w:hAnsi="Times New Roman" w:cs="Times New Roman"/>
                <w:lang w:eastAsia="lt-LT"/>
              </w:rPr>
              <w:t>“</w:t>
            </w:r>
          </w:p>
        </w:tc>
        <w:tc>
          <w:tcPr>
            <w:tcW w:w="2701" w:type="dxa"/>
          </w:tcPr>
          <w:p w14:paraId="51B33FE1" w14:textId="5ECBA06F" w:rsidR="00F23C8E" w:rsidRDefault="00276AB9" w:rsidP="00276AB9">
            <w:pPr>
              <w:spacing w:line="240" w:lineRule="auto"/>
              <w:ind w:left="-112"/>
              <w:jc w:val="both"/>
              <w:rPr>
                <w:rFonts w:ascii="Times New Roman" w:hAnsi="Times New Roman" w:cs="Times New Roman"/>
              </w:rPr>
            </w:pPr>
            <w:r>
              <w:rPr>
                <w:rFonts w:ascii="Times New Roman" w:hAnsi="Times New Roman" w:cs="Times New Roman"/>
                <w:color w:val="262626"/>
              </w:rPr>
              <w:t>Apibrėžia</w:t>
            </w:r>
            <w:r w:rsidRPr="00276AB9">
              <w:rPr>
                <w:rFonts w:ascii="Times New Roman" w:hAnsi="Times New Roman" w:cs="Times New Roman"/>
                <w:color w:val="262626"/>
              </w:rPr>
              <w:t xml:space="preserve"> </w:t>
            </w:r>
            <w:r>
              <w:rPr>
                <w:rFonts w:ascii="Times New Roman" w:hAnsi="Times New Roman" w:cs="Times New Roman"/>
                <w:color w:val="262626"/>
              </w:rPr>
              <w:t xml:space="preserve">paslaugų gavėjų </w:t>
            </w:r>
            <w:r w:rsidRPr="00276AB9">
              <w:rPr>
                <w:rFonts w:ascii="Times New Roman" w:hAnsi="Times New Roman" w:cs="Times New Roman"/>
                <w:color w:val="262626"/>
              </w:rPr>
              <w:t>svarbiausias vengtino elgesio normas,</w:t>
            </w:r>
            <w:r>
              <w:rPr>
                <w:rFonts w:ascii="Times New Roman" w:hAnsi="Times New Roman" w:cs="Times New Roman"/>
              </w:rPr>
              <w:t xml:space="preserve"> užtikrinant darbuotojų bei paslaugų gavėjų psichologinę bei fizinę </w:t>
            </w:r>
            <w:r w:rsidRPr="00206949">
              <w:rPr>
                <w:rFonts w:ascii="Times New Roman" w:hAnsi="Times New Roman" w:cs="Times New Roman"/>
              </w:rPr>
              <w:t>sveikat</w:t>
            </w:r>
            <w:r>
              <w:rPr>
                <w:rFonts w:ascii="Times New Roman" w:hAnsi="Times New Roman" w:cs="Times New Roman"/>
              </w:rPr>
              <w:t>ą</w:t>
            </w:r>
          </w:p>
        </w:tc>
        <w:tc>
          <w:tcPr>
            <w:tcW w:w="2118" w:type="dxa"/>
          </w:tcPr>
          <w:p w14:paraId="5446D8E5" w14:textId="60CD3C3B"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paslaugų gavėjai ir darbuotojai, tiesiogiai dirbantys su paslaugų gavėjais</w:t>
            </w:r>
          </w:p>
          <w:p w14:paraId="64A674CD" w14:textId="77777777" w:rsidR="00F23C8E" w:rsidRPr="00192BA4" w:rsidRDefault="00F23C8E" w:rsidP="004D2B3F">
            <w:pPr>
              <w:spacing w:line="240" w:lineRule="auto"/>
              <w:jc w:val="both"/>
              <w:rPr>
                <w:rFonts w:ascii="Times New Roman" w:hAnsi="Times New Roman" w:cs="Times New Roman"/>
              </w:rPr>
            </w:pPr>
          </w:p>
        </w:tc>
        <w:tc>
          <w:tcPr>
            <w:tcW w:w="2268" w:type="dxa"/>
          </w:tcPr>
          <w:p w14:paraId="32091810"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60DBC30C" w14:textId="66E4D8AE" w:rsidR="00F23C8E" w:rsidRPr="00192BA4" w:rsidRDefault="00E8096E" w:rsidP="00C7130A">
            <w:pPr>
              <w:spacing w:line="240" w:lineRule="auto"/>
              <w:jc w:val="both"/>
              <w:rPr>
                <w:rFonts w:ascii="Times New Roman" w:hAnsi="Times New Roman" w:cs="Times New Roman"/>
              </w:rPr>
            </w:pPr>
            <w:r>
              <w:rPr>
                <w:rFonts w:ascii="Times New Roman" w:hAnsi="Times New Roman" w:cs="Times New Roman"/>
              </w:rPr>
              <w:t xml:space="preserve">padalinių vadovai </w:t>
            </w:r>
          </w:p>
        </w:tc>
      </w:tr>
      <w:tr w:rsidR="00F23C8E" w14:paraId="5E43706A" w14:textId="77777777" w:rsidTr="00C7130A">
        <w:tc>
          <w:tcPr>
            <w:tcW w:w="570" w:type="dxa"/>
          </w:tcPr>
          <w:p w14:paraId="0276F586" w14:textId="1568C042" w:rsidR="00F23C8E" w:rsidRDefault="00F23C8E" w:rsidP="00C7130A">
            <w:pPr>
              <w:spacing w:line="240" w:lineRule="auto"/>
              <w:rPr>
                <w:rFonts w:ascii="Times New Roman" w:hAnsi="Times New Roman" w:cs="Times New Roman"/>
              </w:rPr>
            </w:pPr>
            <w:r>
              <w:rPr>
                <w:rFonts w:ascii="Times New Roman" w:hAnsi="Times New Roman" w:cs="Times New Roman"/>
              </w:rPr>
              <w:t>8.</w:t>
            </w:r>
          </w:p>
        </w:tc>
        <w:tc>
          <w:tcPr>
            <w:tcW w:w="1977" w:type="dxa"/>
          </w:tcPr>
          <w:p w14:paraId="28B5CF60" w14:textId="7AB6819B" w:rsidR="00F23C8E" w:rsidRPr="00276AB9" w:rsidRDefault="00276AB9" w:rsidP="00276AB9">
            <w:pPr>
              <w:widowControl w:val="0"/>
              <w:shd w:val="clear" w:color="auto" w:fill="FFFFFF"/>
              <w:tabs>
                <w:tab w:val="left" w:pos="893"/>
              </w:tabs>
              <w:autoSpaceDE w:val="0"/>
              <w:autoSpaceDN w:val="0"/>
              <w:adjustRightInd w:val="0"/>
              <w:spacing w:line="240" w:lineRule="auto"/>
              <w:ind w:left="-120" w:right="-23"/>
              <w:jc w:val="both"/>
              <w:rPr>
                <w:rFonts w:ascii="Times New Roman" w:eastAsia="Times New Roman" w:hAnsi="Times New Roman" w:cs="Times New Roman"/>
                <w:lang w:eastAsia="lt-LT"/>
              </w:rPr>
            </w:pPr>
            <w:r w:rsidRPr="00206949">
              <w:rPr>
                <w:rFonts w:ascii="Times New Roman" w:hAnsi="Times New Roman" w:cs="Times New Roman"/>
              </w:rPr>
              <w:t xml:space="preserve">Pabradės socialinės globos namų </w:t>
            </w:r>
            <w:r>
              <w:rPr>
                <w:rFonts w:ascii="Times New Roman" w:hAnsi="Times New Roman" w:cs="Times New Roman"/>
              </w:rPr>
              <w:t>g</w:t>
            </w:r>
            <w:r w:rsidRPr="00276AB9">
              <w:rPr>
                <w:rFonts w:ascii="Times New Roman" w:eastAsia="Times New Roman" w:hAnsi="Times New Roman" w:cs="Times New Roman"/>
              </w:rPr>
              <w:t>yventoj</w:t>
            </w:r>
            <w:r w:rsidRPr="00276AB9">
              <w:rPr>
                <w:rFonts w:ascii="Times New Roman" w:eastAsia="TimesNewRoman" w:hAnsi="Times New Roman" w:cs="Times New Roman"/>
              </w:rPr>
              <w:t xml:space="preserve">ų </w:t>
            </w:r>
            <w:r w:rsidRPr="00276AB9">
              <w:rPr>
                <w:rFonts w:ascii="Times New Roman" w:eastAsia="Times New Roman" w:hAnsi="Times New Roman" w:cs="Times New Roman"/>
              </w:rPr>
              <w:t>vidaus tvarkos taisykl</w:t>
            </w:r>
            <w:r w:rsidRPr="00276AB9">
              <w:rPr>
                <w:rFonts w:ascii="Times New Roman" w:eastAsia="TimesNewRoman" w:hAnsi="Times New Roman" w:cs="Times New Roman"/>
              </w:rPr>
              <w:t>ė</w:t>
            </w:r>
            <w:r w:rsidRPr="00276AB9">
              <w:rPr>
                <w:rFonts w:ascii="Times New Roman" w:eastAsia="Times New Roman" w:hAnsi="Times New Roman" w:cs="Times New Roman"/>
              </w:rPr>
              <w:t>s</w:t>
            </w:r>
          </w:p>
        </w:tc>
        <w:tc>
          <w:tcPr>
            <w:tcW w:w="2701" w:type="dxa"/>
          </w:tcPr>
          <w:p w14:paraId="4F843610" w14:textId="45EA6F4C" w:rsidR="00276AB9" w:rsidRPr="00276AB9" w:rsidRDefault="00276AB9" w:rsidP="00276AB9">
            <w:pPr>
              <w:pStyle w:val="Standard"/>
              <w:autoSpaceDE w:val="0"/>
              <w:ind w:left="-112"/>
              <w:jc w:val="both"/>
              <w:rPr>
                <w:rFonts w:cs="Times New Roman"/>
                <w:sz w:val="22"/>
                <w:szCs w:val="22"/>
              </w:rPr>
            </w:pPr>
            <w:proofErr w:type="spellStart"/>
            <w:r>
              <w:rPr>
                <w:rFonts w:eastAsia="Times New Roman" w:cs="Times New Roman"/>
                <w:sz w:val="22"/>
                <w:szCs w:val="22"/>
              </w:rPr>
              <w:t>A</w:t>
            </w:r>
            <w:r w:rsidRPr="00276AB9">
              <w:rPr>
                <w:rFonts w:eastAsia="Times New Roman" w:cs="Times New Roman"/>
                <w:sz w:val="22"/>
                <w:szCs w:val="22"/>
              </w:rPr>
              <w:t>pibr</w:t>
            </w:r>
            <w:r w:rsidRPr="00276AB9">
              <w:rPr>
                <w:rFonts w:eastAsia="TimesNewRoman" w:cs="Times New Roman"/>
                <w:sz w:val="22"/>
                <w:szCs w:val="22"/>
              </w:rPr>
              <w:t>ė</w:t>
            </w:r>
            <w:r w:rsidRPr="00276AB9">
              <w:rPr>
                <w:rFonts w:eastAsia="Times New Roman" w:cs="Times New Roman"/>
                <w:sz w:val="22"/>
                <w:szCs w:val="22"/>
              </w:rPr>
              <w:t>ž</w:t>
            </w:r>
            <w:r>
              <w:rPr>
                <w:rFonts w:eastAsia="Times New Roman" w:cs="Times New Roman"/>
                <w:sz w:val="22"/>
                <w:szCs w:val="22"/>
              </w:rPr>
              <w:t>ia</w:t>
            </w:r>
            <w:proofErr w:type="spellEnd"/>
            <w:r>
              <w:rPr>
                <w:rFonts w:eastAsia="Times New Roman" w:cs="Times New Roman"/>
                <w:sz w:val="22"/>
                <w:szCs w:val="22"/>
              </w:rPr>
              <w:t xml:space="preserve"> </w:t>
            </w:r>
            <w:proofErr w:type="spellStart"/>
            <w:r>
              <w:rPr>
                <w:rFonts w:eastAsia="Times New Roman" w:cs="Times New Roman"/>
                <w:sz w:val="22"/>
                <w:szCs w:val="22"/>
              </w:rPr>
              <w:t>paslaugų</w:t>
            </w:r>
            <w:proofErr w:type="spellEnd"/>
            <w:r>
              <w:rPr>
                <w:rFonts w:eastAsia="Times New Roman" w:cs="Times New Roman"/>
                <w:sz w:val="22"/>
                <w:szCs w:val="22"/>
              </w:rPr>
              <w:t xml:space="preserve"> </w:t>
            </w:r>
            <w:proofErr w:type="spellStart"/>
            <w:r>
              <w:rPr>
                <w:rFonts w:eastAsia="Times New Roman" w:cs="Times New Roman"/>
                <w:sz w:val="22"/>
                <w:szCs w:val="22"/>
              </w:rPr>
              <w:t>gavėjų</w:t>
            </w:r>
            <w:proofErr w:type="spellEnd"/>
            <w:r>
              <w:rPr>
                <w:rFonts w:eastAsia="Times New Roman" w:cs="Times New Roman"/>
                <w:sz w:val="22"/>
                <w:szCs w:val="22"/>
              </w:rPr>
              <w:t xml:space="preserve"> </w:t>
            </w:r>
            <w:proofErr w:type="spellStart"/>
            <w:r w:rsidRPr="00276AB9">
              <w:rPr>
                <w:rFonts w:eastAsia="Times New Roman" w:cs="Times New Roman"/>
                <w:sz w:val="22"/>
                <w:szCs w:val="22"/>
              </w:rPr>
              <w:t>apgyvendinim</w:t>
            </w:r>
            <w:r w:rsidRPr="00276AB9">
              <w:rPr>
                <w:rFonts w:eastAsia="TimesNewRoman" w:cs="Times New Roman"/>
                <w:sz w:val="22"/>
                <w:szCs w:val="22"/>
              </w:rPr>
              <w:t>ą</w:t>
            </w:r>
            <w:proofErr w:type="spellEnd"/>
            <w:r w:rsidRPr="00276AB9">
              <w:rPr>
                <w:rFonts w:eastAsia="Times New Roman" w:cs="Times New Roman"/>
                <w:sz w:val="22"/>
                <w:szCs w:val="22"/>
              </w:rPr>
              <w:t xml:space="preserve">, </w:t>
            </w:r>
            <w:r w:rsidRPr="00276AB9">
              <w:rPr>
                <w:rFonts w:eastAsia="Times New Roman" w:cs="Times New Roman"/>
                <w:sz w:val="22"/>
                <w:szCs w:val="22"/>
                <w:lang w:val="lt-LT"/>
              </w:rPr>
              <w:t>lankymą,</w:t>
            </w:r>
            <w:r w:rsidRPr="00276AB9">
              <w:rPr>
                <w:rFonts w:eastAsia="Times New Roman" w:cs="Times New Roman"/>
                <w:sz w:val="22"/>
                <w:szCs w:val="22"/>
              </w:rPr>
              <w:t xml:space="preserve"> </w:t>
            </w:r>
            <w:proofErr w:type="spellStart"/>
            <w:r w:rsidRPr="00276AB9">
              <w:rPr>
                <w:rFonts w:eastAsia="Times New Roman" w:cs="Times New Roman"/>
                <w:sz w:val="22"/>
                <w:szCs w:val="22"/>
              </w:rPr>
              <w:t>gyvenimo</w:t>
            </w:r>
            <w:proofErr w:type="spellEnd"/>
            <w:r w:rsidRPr="00276AB9">
              <w:rPr>
                <w:rFonts w:cs="Times New Roman"/>
                <w:sz w:val="22"/>
                <w:szCs w:val="22"/>
              </w:rPr>
              <w:t xml:space="preserve"> </w:t>
            </w:r>
            <w:proofErr w:type="spellStart"/>
            <w:r w:rsidRPr="00276AB9">
              <w:rPr>
                <w:rFonts w:eastAsia="Times New Roman" w:cs="Times New Roman"/>
                <w:sz w:val="22"/>
                <w:szCs w:val="22"/>
              </w:rPr>
              <w:t>s</w:t>
            </w:r>
            <w:r w:rsidRPr="00276AB9">
              <w:rPr>
                <w:rFonts w:eastAsia="TimesNewRoman" w:cs="Times New Roman"/>
                <w:sz w:val="22"/>
                <w:szCs w:val="22"/>
              </w:rPr>
              <w:t>ą</w:t>
            </w:r>
            <w:r w:rsidRPr="00276AB9">
              <w:rPr>
                <w:rFonts w:eastAsia="Times New Roman" w:cs="Times New Roman"/>
                <w:sz w:val="22"/>
                <w:szCs w:val="22"/>
              </w:rPr>
              <w:t>lygas</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maitinim</w:t>
            </w:r>
            <w:r w:rsidRPr="00276AB9">
              <w:rPr>
                <w:rFonts w:eastAsia="TimesNewRoman" w:cs="Times New Roman"/>
                <w:sz w:val="22"/>
                <w:szCs w:val="22"/>
              </w:rPr>
              <w:t>ą</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elgesio</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normas</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gyventoj</w:t>
            </w:r>
            <w:r w:rsidRPr="00276AB9">
              <w:rPr>
                <w:rFonts w:eastAsia="TimesNewRoman" w:cs="Times New Roman"/>
                <w:sz w:val="22"/>
                <w:szCs w:val="22"/>
              </w:rPr>
              <w:t>ų</w:t>
            </w:r>
            <w:proofErr w:type="spellEnd"/>
            <w:r w:rsidRPr="00276AB9">
              <w:rPr>
                <w:rFonts w:eastAsia="TimesNewRoman" w:cs="Times New Roman"/>
                <w:sz w:val="22"/>
                <w:szCs w:val="22"/>
              </w:rPr>
              <w:t xml:space="preserve"> </w:t>
            </w:r>
            <w:proofErr w:type="spellStart"/>
            <w:r w:rsidRPr="00276AB9">
              <w:rPr>
                <w:rFonts w:eastAsia="Times New Roman" w:cs="Times New Roman"/>
                <w:sz w:val="22"/>
                <w:szCs w:val="22"/>
              </w:rPr>
              <w:t>teises</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ir</w:t>
            </w:r>
            <w:proofErr w:type="spellEnd"/>
            <w:r w:rsidRPr="00276AB9">
              <w:rPr>
                <w:rFonts w:eastAsia="Times New Roman" w:cs="Times New Roman"/>
                <w:sz w:val="22"/>
                <w:szCs w:val="22"/>
              </w:rPr>
              <w:t xml:space="preserve"> </w:t>
            </w:r>
            <w:proofErr w:type="spellStart"/>
            <w:r w:rsidRPr="00276AB9">
              <w:rPr>
                <w:rFonts w:eastAsia="Times New Roman" w:cs="Times New Roman"/>
                <w:sz w:val="22"/>
                <w:szCs w:val="22"/>
              </w:rPr>
              <w:t>pareigas</w:t>
            </w:r>
            <w:proofErr w:type="spellEnd"/>
            <w:r w:rsidRPr="00276AB9">
              <w:rPr>
                <w:rFonts w:eastAsia="Times New Roman" w:cs="Times New Roman"/>
                <w:sz w:val="22"/>
                <w:szCs w:val="22"/>
                <w:lang w:val="lt-LT"/>
              </w:rPr>
              <w:t>.</w:t>
            </w:r>
          </w:p>
          <w:p w14:paraId="61E16A78" w14:textId="77777777" w:rsidR="00F23C8E" w:rsidRPr="00276AB9" w:rsidRDefault="00F23C8E" w:rsidP="00C7130A">
            <w:pPr>
              <w:spacing w:line="240" w:lineRule="auto"/>
              <w:jc w:val="both"/>
              <w:rPr>
                <w:rFonts w:ascii="Times New Roman" w:hAnsi="Times New Roman" w:cs="Times New Roman"/>
                <w:lang w:val="de-DE"/>
              </w:rPr>
            </w:pPr>
          </w:p>
        </w:tc>
        <w:tc>
          <w:tcPr>
            <w:tcW w:w="2118" w:type="dxa"/>
          </w:tcPr>
          <w:p w14:paraId="2078EE0F" w14:textId="348467E0" w:rsidR="00F23C8E" w:rsidRDefault="00F23C8E" w:rsidP="00F23C8E">
            <w:pPr>
              <w:spacing w:line="240" w:lineRule="auto"/>
              <w:jc w:val="both"/>
              <w:rPr>
                <w:rFonts w:ascii="Times New Roman" w:hAnsi="Times New Roman" w:cs="Times New Roman"/>
              </w:rPr>
            </w:pPr>
            <w:r>
              <w:rPr>
                <w:rFonts w:ascii="Times New Roman" w:hAnsi="Times New Roman" w:cs="Times New Roman"/>
              </w:rPr>
              <w:t>Globos namų paslaugų gavėjai</w:t>
            </w:r>
            <w:r w:rsidR="00276AB9">
              <w:rPr>
                <w:rFonts w:ascii="Times New Roman" w:hAnsi="Times New Roman" w:cs="Times New Roman"/>
              </w:rPr>
              <w:t xml:space="preserve"> bei jų artimieji; </w:t>
            </w:r>
            <w:r>
              <w:rPr>
                <w:rFonts w:ascii="Times New Roman" w:hAnsi="Times New Roman" w:cs="Times New Roman"/>
              </w:rPr>
              <w:t xml:space="preserve"> darbuotojai, tiesiogiai dirbantys su paslaugų gavėjais</w:t>
            </w:r>
          </w:p>
          <w:p w14:paraId="1FBE7136" w14:textId="77777777" w:rsidR="00F23C8E" w:rsidRPr="00192BA4" w:rsidRDefault="00F23C8E" w:rsidP="004D2B3F">
            <w:pPr>
              <w:spacing w:line="240" w:lineRule="auto"/>
              <w:jc w:val="both"/>
              <w:rPr>
                <w:rFonts w:ascii="Times New Roman" w:hAnsi="Times New Roman" w:cs="Times New Roman"/>
              </w:rPr>
            </w:pPr>
          </w:p>
        </w:tc>
        <w:tc>
          <w:tcPr>
            <w:tcW w:w="2268" w:type="dxa"/>
          </w:tcPr>
          <w:p w14:paraId="25DF65E1" w14:textId="77777777" w:rsidR="00E8096E" w:rsidRDefault="00F23C8E" w:rsidP="00C7130A">
            <w:pPr>
              <w:spacing w:line="240" w:lineRule="auto"/>
              <w:jc w:val="both"/>
              <w:rPr>
                <w:rFonts w:ascii="Times New Roman" w:hAnsi="Times New Roman" w:cs="Times New Roman"/>
              </w:rPr>
            </w:pPr>
            <w:r>
              <w:rPr>
                <w:rFonts w:ascii="Times New Roman" w:hAnsi="Times New Roman" w:cs="Times New Roman"/>
              </w:rPr>
              <w:t xml:space="preserve">Globos namų direktorius, direktoriaus pavaduotojas socialinėms paslaugoms, </w:t>
            </w:r>
          </w:p>
          <w:p w14:paraId="6809E281" w14:textId="456537CA" w:rsidR="00F23C8E" w:rsidRPr="00192BA4" w:rsidRDefault="00E8096E" w:rsidP="00C7130A">
            <w:pPr>
              <w:spacing w:line="240" w:lineRule="auto"/>
              <w:jc w:val="both"/>
              <w:rPr>
                <w:rFonts w:ascii="Times New Roman" w:hAnsi="Times New Roman" w:cs="Times New Roman"/>
              </w:rPr>
            </w:pPr>
            <w:r>
              <w:rPr>
                <w:rFonts w:ascii="Times New Roman" w:hAnsi="Times New Roman" w:cs="Times New Roman"/>
              </w:rPr>
              <w:t xml:space="preserve">padalinių vadovai </w:t>
            </w:r>
          </w:p>
        </w:tc>
      </w:tr>
    </w:tbl>
    <w:p w14:paraId="13040DFB" w14:textId="03545425" w:rsidR="004D2B3F" w:rsidRDefault="004D2B3F" w:rsidP="004D2B3F">
      <w:pPr>
        <w:shd w:val="clear" w:color="auto" w:fill="FFFFFF"/>
        <w:spacing w:after="0" w:line="240" w:lineRule="auto"/>
        <w:jc w:val="center"/>
        <w:rPr>
          <w:rFonts w:ascii="Times New Roman" w:hAnsi="Times New Roman" w:cs="Times New Roman"/>
          <w:b/>
          <w:bCs/>
          <w:sz w:val="24"/>
          <w:szCs w:val="24"/>
        </w:rPr>
      </w:pPr>
    </w:p>
    <w:p w14:paraId="552CB0DC" w14:textId="73D8385F" w:rsidR="00276AB9" w:rsidRPr="00A84966" w:rsidRDefault="00276AB9" w:rsidP="00276AB9">
      <w:pPr>
        <w:shd w:val="clear" w:color="auto" w:fill="FFFFFF"/>
        <w:spacing w:after="0" w:line="240" w:lineRule="auto"/>
        <w:jc w:val="both"/>
        <w:rPr>
          <w:rFonts w:ascii="Times New Roman" w:hAnsi="Times New Roman" w:cs="Times New Roman"/>
          <w:b/>
          <w:bCs/>
        </w:rPr>
      </w:pPr>
      <w:r w:rsidRPr="00A84966">
        <w:rPr>
          <w:rFonts w:ascii="Times New Roman" w:hAnsi="Times New Roman" w:cs="Times New Roman"/>
        </w:rPr>
        <w:t xml:space="preserve">Pabradės socialinės globos namų procedūros neskelbtinos informacijos konfidencialumui, įrašų tikslumui, paslaugų gavėjo privatumui, orumui ir fizinei neliečiamybei užtikrinti peržiūrimos ir papildomos, pasikeitus/atsinaujinus globos namų vidaus tvarkoms. Šios procedūros yra skelbiamos </w:t>
      </w:r>
      <w:r w:rsidR="00A84966" w:rsidRPr="00A84966">
        <w:rPr>
          <w:rFonts w:ascii="Times New Roman" w:hAnsi="Times New Roman" w:cs="Times New Roman"/>
        </w:rPr>
        <w:t xml:space="preserve">viešai Globos namų internetinėje svetainėje </w:t>
      </w:r>
      <w:hyperlink r:id="rId8" w:history="1">
        <w:r w:rsidR="00A84966" w:rsidRPr="00A84966">
          <w:rPr>
            <w:rStyle w:val="Hipersaitas"/>
            <w:rFonts w:ascii="Times New Roman" w:hAnsi="Times New Roman" w:cs="Times New Roman"/>
          </w:rPr>
          <w:t>www.pabradesocgloba.lt</w:t>
        </w:r>
      </w:hyperlink>
      <w:r w:rsidR="00A84966" w:rsidRPr="00A84966">
        <w:rPr>
          <w:rFonts w:ascii="Times New Roman" w:hAnsi="Times New Roman" w:cs="Times New Roman"/>
        </w:rPr>
        <w:t xml:space="preserve"> </w:t>
      </w:r>
      <w:r w:rsidRPr="00A84966">
        <w:rPr>
          <w:rFonts w:ascii="Times New Roman" w:hAnsi="Times New Roman" w:cs="Times New Roman"/>
        </w:rPr>
        <w:t xml:space="preserve"> </w:t>
      </w:r>
    </w:p>
    <w:sectPr w:rsidR="00276AB9" w:rsidRPr="00A84966">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4EA7" w14:textId="77777777" w:rsidR="00CF2938" w:rsidRDefault="00CF2938" w:rsidP="00A84966">
      <w:pPr>
        <w:spacing w:after="0" w:line="240" w:lineRule="auto"/>
      </w:pPr>
      <w:r>
        <w:separator/>
      </w:r>
    </w:p>
  </w:endnote>
  <w:endnote w:type="continuationSeparator" w:id="0">
    <w:p w14:paraId="6BD05F0E" w14:textId="77777777" w:rsidR="00CF2938" w:rsidRDefault="00CF2938" w:rsidP="00A8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473629"/>
      <w:docPartObj>
        <w:docPartGallery w:val="Page Numbers (Bottom of Page)"/>
        <w:docPartUnique/>
      </w:docPartObj>
    </w:sdtPr>
    <w:sdtEndPr/>
    <w:sdtContent>
      <w:p w14:paraId="38AAF753" w14:textId="3478EE51" w:rsidR="00A84966" w:rsidRDefault="00A84966">
        <w:pPr>
          <w:pStyle w:val="Porat"/>
          <w:jc w:val="right"/>
        </w:pPr>
        <w:r>
          <w:fldChar w:fldCharType="begin"/>
        </w:r>
        <w:r>
          <w:instrText>PAGE   \* MERGEFORMAT</w:instrText>
        </w:r>
        <w:r>
          <w:fldChar w:fldCharType="separate"/>
        </w:r>
        <w:r>
          <w:t>2</w:t>
        </w:r>
        <w:r>
          <w:fldChar w:fldCharType="end"/>
        </w:r>
      </w:p>
    </w:sdtContent>
  </w:sdt>
  <w:p w14:paraId="679FB653" w14:textId="77777777" w:rsidR="00A84966" w:rsidRDefault="00A8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996CD" w14:textId="77777777" w:rsidR="00CF2938" w:rsidRDefault="00CF2938" w:rsidP="00A84966">
      <w:pPr>
        <w:spacing w:after="0" w:line="240" w:lineRule="auto"/>
      </w:pPr>
      <w:r>
        <w:separator/>
      </w:r>
    </w:p>
  </w:footnote>
  <w:footnote w:type="continuationSeparator" w:id="0">
    <w:p w14:paraId="57EF0537" w14:textId="77777777" w:rsidR="00CF2938" w:rsidRDefault="00CF2938" w:rsidP="00A8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0FB2"/>
    <w:multiLevelType w:val="hybridMultilevel"/>
    <w:tmpl w:val="11C2B22A"/>
    <w:lvl w:ilvl="0" w:tplc="20A252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AC2B5D"/>
    <w:multiLevelType w:val="multilevel"/>
    <w:tmpl w:val="A6FA5F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682C58"/>
    <w:multiLevelType w:val="hybridMultilevel"/>
    <w:tmpl w:val="E294FD32"/>
    <w:lvl w:ilvl="0" w:tplc="2122928E">
      <w:start w:val="4"/>
      <w:numFmt w:val="upperRoman"/>
      <w:lvlText w:val="%1&gt;"/>
      <w:lvlJc w:val="left"/>
      <w:pPr>
        <w:ind w:left="1800" w:hanging="72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F8B055C"/>
    <w:multiLevelType w:val="hybridMultilevel"/>
    <w:tmpl w:val="F07C8BD4"/>
    <w:lvl w:ilvl="0" w:tplc="2308598E">
      <w:start w:val="3"/>
      <w:numFmt w:val="upperRoman"/>
      <w:lvlText w:val="%1&gt;"/>
      <w:lvlJc w:val="left"/>
      <w:pPr>
        <w:ind w:left="1800" w:hanging="72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34"/>
    <w:rsid w:val="001451CC"/>
    <w:rsid w:val="00206949"/>
    <w:rsid w:val="00276AB9"/>
    <w:rsid w:val="00463AEE"/>
    <w:rsid w:val="00495F22"/>
    <w:rsid w:val="004C2503"/>
    <w:rsid w:val="004D2B3F"/>
    <w:rsid w:val="006662B0"/>
    <w:rsid w:val="00796D34"/>
    <w:rsid w:val="00822BEB"/>
    <w:rsid w:val="00A84966"/>
    <w:rsid w:val="00CF2938"/>
    <w:rsid w:val="00D50192"/>
    <w:rsid w:val="00E8096E"/>
    <w:rsid w:val="00EA091D"/>
    <w:rsid w:val="00EA5B12"/>
    <w:rsid w:val="00F23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3B6A"/>
  <w15:chartTrackingRefBased/>
  <w15:docId w15:val="{9ABD5D6B-13B1-43E7-B0E4-DBDFB56F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D3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96D34"/>
    <w:pPr>
      <w:ind w:left="720"/>
      <w:contextualSpacing/>
    </w:pPr>
  </w:style>
  <w:style w:type="table" w:styleId="Lentelstinklelis">
    <w:name w:val="Table Grid"/>
    <w:basedOn w:val="prastojilentel"/>
    <w:uiPriority w:val="39"/>
    <w:rsid w:val="007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6AB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ipersaitas">
    <w:name w:val="Hyperlink"/>
    <w:basedOn w:val="Numatytasispastraiposriftas"/>
    <w:uiPriority w:val="99"/>
    <w:unhideWhenUsed/>
    <w:rsid w:val="00A84966"/>
    <w:rPr>
      <w:color w:val="0563C1" w:themeColor="hyperlink"/>
      <w:u w:val="single"/>
    </w:rPr>
  </w:style>
  <w:style w:type="character" w:styleId="Neapdorotaspaminjimas">
    <w:name w:val="Unresolved Mention"/>
    <w:basedOn w:val="Numatytasispastraiposriftas"/>
    <w:uiPriority w:val="99"/>
    <w:semiHidden/>
    <w:unhideWhenUsed/>
    <w:rsid w:val="00A84966"/>
    <w:rPr>
      <w:color w:val="605E5C"/>
      <w:shd w:val="clear" w:color="auto" w:fill="E1DFDD"/>
    </w:rPr>
  </w:style>
  <w:style w:type="paragraph" w:styleId="Antrats">
    <w:name w:val="header"/>
    <w:basedOn w:val="prastasis"/>
    <w:link w:val="AntratsDiagrama"/>
    <w:uiPriority w:val="99"/>
    <w:unhideWhenUsed/>
    <w:rsid w:val="00A8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4966"/>
  </w:style>
  <w:style w:type="paragraph" w:styleId="Porat">
    <w:name w:val="footer"/>
    <w:basedOn w:val="prastasis"/>
    <w:link w:val="PoratDiagrama"/>
    <w:uiPriority w:val="99"/>
    <w:unhideWhenUsed/>
    <w:rsid w:val="00A8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4966"/>
  </w:style>
  <w:style w:type="paragraph" w:styleId="Debesliotekstas">
    <w:name w:val="Balloon Text"/>
    <w:basedOn w:val="prastasis"/>
    <w:link w:val="DebesliotekstasDiagrama"/>
    <w:uiPriority w:val="99"/>
    <w:semiHidden/>
    <w:unhideWhenUsed/>
    <w:rsid w:val="00463A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3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bradesocgloba.lt" TargetMode="External"/><Relationship Id="rId3" Type="http://schemas.openxmlformats.org/officeDocument/2006/relationships/settings" Target="settings.xml"/><Relationship Id="rId7" Type="http://schemas.openxmlformats.org/officeDocument/2006/relationships/hyperlink" Target="http://www.pabradesocglob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10394</Words>
  <Characters>5926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 P</dc:creator>
  <cp:keywords/>
  <dc:description/>
  <cp:lastModifiedBy>administratore</cp:lastModifiedBy>
  <cp:revision>3</cp:revision>
  <cp:lastPrinted>2020-09-18T07:27:00Z</cp:lastPrinted>
  <dcterms:created xsi:type="dcterms:W3CDTF">2020-09-18T07:27:00Z</dcterms:created>
  <dcterms:modified xsi:type="dcterms:W3CDTF">2020-09-18T07:28:00Z</dcterms:modified>
</cp:coreProperties>
</file>