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EE71" w14:textId="2DFEED67" w:rsidR="004302E0" w:rsidRPr="00B12DD1" w:rsidRDefault="007B421B" w:rsidP="00B12DD1">
      <w:pPr>
        <w:spacing w:after="0" w:line="259" w:lineRule="auto"/>
        <w:ind w:right="0" w:firstLine="0"/>
        <w:jc w:val="right"/>
        <w:rPr>
          <w:szCs w:val="24"/>
        </w:rPr>
      </w:pPr>
      <w:r>
        <w:rPr>
          <w:szCs w:val="24"/>
        </w:rPr>
        <w:t xml:space="preserve">                                                            </w:t>
      </w:r>
      <w:r w:rsidR="006D0D8C">
        <w:rPr>
          <w:szCs w:val="24"/>
        </w:rPr>
        <w:t xml:space="preserve">    </w:t>
      </w:r>
      <w:r w:rsidR="004302E0" w:rsidRPr="004302E0">
        <w:rPr>
          <w:b/>
          <w:szCs w:val="24"/>
        </w:rPr>
        <w:t xml:space="preserve">  </w:t>
      </w:r>
    </w:p>
    <w:p w14:paraId="1C58C8E1" w14:textId="2F8A16CD" w:rsidR="001A02D9" w:rsidRPr="006D0D8C" w:rsidRDefault="004302E0" w:rsidP="006D0D8C">
      <w:pPr>
        <w:spacing w:after="0" w:line="259" w:lineRule="auto"/>
        <w:ind w:right="0" w:firstLine="0"/>
        <w:jc w:val="left"/>
        <w:rPr>
          <w:szCs w:val="24"/>
        </w:rPr>
      </w:pPr>
      <w:r>
        <w:rPr>
          <w:bCs/>
          <w:szCs w:val="24"/>
        </w:rPr>
        <w:t xml:space="preserve">                                                                    </w:t>
      </w:r>
      <w:r w:rsidR="0003769D" w:rsidRPr="006D0D8C">
        <w:rPr>
          <w:bCs/>
          <w:szCs w:val="24"/>
        </w:rPr>
        <w:t xml:space="preserve">  </w:t>
      </w:r>
      <w:r w:rsidR="00186EB0">
        <w:rPr>
          <w:bCs/>
          <w:szCs w:val="24"/>
        </w:rPr>
        <w:t xml:space="preserve"> </w:t>
      </w:r>
      <w:r w:rsidR="001A02D9" w:rsidRPr="006D0D8C">
        <w:rPr>
          <w:bCs/>
          <w:szCs w:val="24"/>
        </w:rPr>
        <w:t>PATVIRTINTA</w:t>
      </w:r>
    </w:p>
    <w:p w14:paraId="151F19F6" w14:textId="32B093FE" w:rsidR="001A02D9" w:rsidRPr="006D0D8C" w:rsidRDefault="001A02D9" w:rsidP="001A02D9">
      <w:pPr>
        <w:spacing w:after="0" w:line="259" w:lineRule="auto"/>
        <w:ind w:right="0" w:firstLine="0"/>
        <w:jc w:val="center"/>
        <w:rPr>
          <w:bCs/>
          <w:szCs w:val="24"/>
        </w:rPr>
      </w:pPr>
      <w:r w:rsidRPr="006D0D8C">
        <w:rPr>
          <w:bCs/>
          <w:szCs w:val="24"/>
        </w:rPr>
        <w:t xml:space="preserve">                                                                       Nijolės Genytės socialinės globos namų direktoriaus</w:t>
      </w:r>
    </w:p>
    <w:p w14:paraId="6533AB03" w14:textId="5F2E1F8B" w:rsidR="001A02D9" w:rsidRPr="00B32B80" w:rsidRDefault="00B32B80" w:rsidP="00B32B80">
      <w:pPr>
        <w:spacing w:after="0" w:line="259" w:lineRule="auto"/>
        <w:ind w:left="2700" w:right="0" w:firstLine="0"/>
        <w:jc w:val="center"/>
        <w:rPr>
          <w:bCs/>
          <w:szCs w:val="24"/>
        </w:rPr>
      </w:pPr>
      <w:r>
        <w:rPr>
          <w:bCs/>
          <w:szCs w:val="24"/>
        </w:rPr>
        <w:t>2026</w:t>
      </w:r>
      <w:r w:rsidR="00186EB0" w:rsidRPr="00B32B80">
        <w:rPr>
          <w:bCs/>
          <w:szCs w:val="24"/>
        </w:rPr>
        <w:t xml:space="preserve"> m.</w:t>
      </w:r>
      <w:r>
        <w:rPr>
          <w:bCs/>
          <w:szCs w:val="24"/>
        </w:rPr>
        <w:t xml:space="preserve">             </w:t>
      </w:r>
      <w:r w:rsidR="004302E0" w:rsidRPr="00B32B80">
        <w:rPr>
          <w:bCs/>
          <w:color w:val="C00000"/>
          <w:szCs w:val="24"/>
        </w:rPr>
        <w:t xml:space="preserve"> </w:t>
      </w:r>
      <w:r w:rsidR="001A02D9" w:rsidRPr="00B32B80">
        <w:rPr>
          <w:bCs/>
          <w:szCs w:val="24"/>
        </w:rPr>
        <w:t xml:space="preserve"> </w:t>
      </w:r>
      <w:r w:rsidR="004302E0" w:rsidRPr="00B32B80">
        <w:rPr>
          <w:bCs/>
          <w:szCs w:val="24"/>
        </w:rPr>
        <w:t xml:space="preserve"> </w:t>
      </w:r>
      <w:r w:rsidR="001A02D9" w:rsidRPr="00B32B80">
        <w:rPr>
          <w:bCs/>
          <w:szCs w:val="24"/>
        </w:rPr>
        <w:t xml:space="preserve">d. įsakymu  Nr.  V-     </w:t>
      </w:r>
    </w:p>
    <w:p w14:paraId="67B884B5" w14:textId="77777777" w:rsidR="00B91C67" w:rsidRDefault="00B91C67">
      <w:pPr>
        <w:spacing w:after="0" w:line="259" w:lineRule="auto"/>
        <w:ind w:right="0" w:firstLine="0"/>
        <w:jc w:val="left"/>
        <w:rPr>
          <w:szCs w:val="24"/>
        </w:rPr>
      </w:pPr>
    </w:p>
    <w:p w14:paraId="43694000" w14:textId="2CC7F337" w:rsidR="005A0962" w:rsidRPr="00B91C67" w:rsidRDefault="00B91C67" w:rsidP="00B91C67">
      <w:pPr>
        <w:spacing w:after="0" w:line="259" w:lineRule="auto"/>
        <w:ind w:right="0" w:firstLine="0"/>
        <w:jc w:val="center"/>
        <w:rPr>
          <w:b/>
          <w:bCs/>
          <w:szCs w:val="24"/>
        </w:rPr>
      </w:pPr>
      <w:r w:rsidRPr="00B91C67">
        <w:rPr>
          <w:b/>
          <w:bCs/>
          <w:szCs w:val="24"/>
        </w:rPr>
        <w:t>NIJOLĖS GENYTĖS SOCIALINĖS GLOBOS NAMŲ</w:t>
      </w:r>
    </w:p>
    <w:p w14:paraId="264B7F7B" w14:textId="2421ED7A" w:rsidR="00B91C67" w:rsidRPr="00B91C67" w:rsidRDefault="00B91C67" w:rsidP="00B91C67">
      <w:pPr>
        <w:spacing w:after="0" w:line="259" w:lineRule="auto"/>
        <w:ind w:right="0" w:firstLine="0"/>
        <w:jc w:val="center"/>
        <w:rPr>
          <w:b/>
          <w:bCs/>
          <w:szCs w:val="24"/>
        </w:rPr>
      </w:pPr>
      <w:r w:rsidRPr="00B91C67">
        <w:rPr>
          <w:b/>
          <w:bCs/>
          <w:szCs w:val="24"/>
        </w:rPr>
        <w:t>DARBO TVARKOS TAISYKLĖS</w:t>
      </w:r>
    </w:p>
    <w:p w14:paraId="37C9242E" w14:textId="660D0BE0" w:rsidR="005A0962" w:rsidRPr="006D0D8C" w:rsidRDefault="005A0962" w:rsidP="000958A9">
      <w:pPr>
        <w:spacing w:after="0" w:line="259" w:lineRule="auto"/>
        <w:ind w:right="0" w:firstLine="0"/>
        <w:jc w:val="left"/>
        <w:rPr>
          <w:szCs w:val="24"/>
        </w:rPr>
      </w:pPr>
    </w:p>
    <w:p w14:paraId="3A7DCCEE" w14:textId="53D3ADA8" w:rsidR="005A0962" w:rsidRDefault="00186EB0" w:rsidP="00186EB0">
      <w:pPr>
        <w:pStyle w:val="Antrat1"/>
        <w:tabs>
          <w:tab w:val="center" w:pos="3797"/>
          <w:tab w:val="center" w:pos="5467"/>
        </w:tabs>
        <w:ind w:left="1080" w:right="0" w:firstLine="0"/>
        <w:rPr>
          <w:szCs w:val="24"/>
        </w:rPr>
      </w:pPr>
      <w:r>
        <w:rPr>
          <w:szCs w:val="24"/>
        </w:rPr>
        <w:t xml:space="preserve">1. </w:t>
      </w:r>
      <w:r w:rsidRPr="006D0D8C">
        <w:rPr>
          <w:szCs w:val="24"/>
        </w:rPr>
        <w:t>BENDROJI DALIS</w:t>
      </w:r>
    </w:p>
    <w:p w14:paraId="31866E6D" w14:textId="77777777" w:rsidR="00186EB0" w:rsidRPr="00186EB0" w:rsidRDefault="00186EB0" w:rsidP="00186EB0"/>
    <w:p w14:paraId="5902AF29" w14:textId="77777777" w:rsidR="00E83FC3" w:rsidRDefault="00186EB0" w:rsidP="00E83FC3">
      <w:pPr>
        <w:spacing w:after="0" w:line="259" w:lineRule="auto"/>
        <w:ind w:right="0" w:firstLine="916"/>
        <w:rPr>
          <w:szCs w:val="24"/>
        </w:rPr>
      </w:pPr>
      <w:r>
        <w:rPr>
          <w:szCs w:val="24"/>
        </w:rPr>
        <w:t xml:space="preserve">1. </w:t>
      </w:r>
      <w:r w:rsidR="007221E4">
        <w:rPr>
          <w:szCs w:val="24"/>
        </w:rPr>
        <w:t>Nijolės Genytės</w:t>
      </w:r>
      <w:r w:rsidRPr="00186EB0">
        <w:rPr>
          <w:szCs w:val="24"/>
        </w:rPr>
        <w:t xml:space="preserve"> socialinės globos namų (toliau – </w:t>
      </w:r>
      <w:r w:rsidR="007221E4">
        <w:rPr>
          <w:szCs w:val="24"/>
        </w:rPr>
        <w:t>NG</w:t>
      </w:r>
      <w:r w:rsidRPr="00186EB0">
        <w:rPr>
          <w:szCs w:val="24"/>
        </w:rPr>
        <w:t xml:space="preserve">SGN) darbo tvarkos taisyklės (toliau – Taisyklės) reglamentuoja </w:t>
      </w:r>
      <w:r w:rsidR="00205B9A">
        <w:rPr>
          <w:szCs w:val="24"/>
        </w:rPr>
        <w:t>NG</w:t>
      </w:r>
      <w:r w:rsidRPr="00186EB0">
        <w:rPr>
          <w:szCs w:val="24"/>
        </w:rPr>
        <w:t xml:space="preserve">SGN darbo tvarką, darbuotojų elgesio normas, nustato darbuotojų priėmimo į darbą, perkėlimo į kitą darbą, atleidimo iš darbo tvarką, pagrindines darbuotojų ir </w:t>
      </w:r>
      <w:r w:rsidR="004A5EFF">
        <w:rPr>
          <w:szCs w:val="24"/>
        </w:rPr>
        <w:t>NG</w:t>
      </w:r>
      <w:r w:rsidRPr="00186EB0">
        <w:rPr>
          <w:szCs w:val="24"/>
        </w:rPr>
        <w:t>SGN pareigas ir teises, darbo sutartį sudariusių šalių atsakomybę, darbo ir poilsio laiką, darbuotojų skatinimą ir kitus įstaigoje darbo santykius reguliuojančius klausimus. Be šių Taisyklių, darbuotojų teises ir pareigas reguliuoja darbo sutartis, saugos ir sveikatos instrukcijos, pareiginės instrukcijos, darbuotojų asmens duomenų saugojimo politika, lygių galimybių politika, informacinių</w:t>
      </w:r>
      <w:r w:rsidR="006F362F">
        <w:rPr>
          <w:szCs w:val="24"/>
        </w:rPr>
        <w:t xml:space="preserve"> </w:t>
      </w:r>
      <w:r w:rsidRPr="00186EB0">
        <w:rPr>
          <w:szCs w:val="24"/>
        </w:rPr>
        <w:t xml:space="preserve">ir komunikacinių technologijų naudojimo tvarka, etikos kodeksas, darbo apmokėjimo nuostatai ir </w:t>
      </w:r>
      <w:r w:rsidR="00917083">
        <w:rPr>
          <w:szCs w:val="24"/>
        </w:rPr>
        <w:t>NG</w:t>
      </w:r>
      <w:r w:rsidRPr="00186EB0">
        <w:rPr>
          <w:szCs w:val="24"/>
        </w:rPr>
        <w:t xml:space="preserve">SGN direktoriaus įsakymai. </w:t>
      </w:r>
    </w:p>
    <w:p w14:paraId="0F74790C" w14:textId="77777777" w:rsidR="00764211" w:rsidRDefault="00E83FC3" w:rsidP="00764211">
      <w:pPr>
        <w:spacing w:after="0" w:line="259" w:lineRule="auto"/>
        <w:ind w:right="0" w:firstLine="916"/>
        <w:rPr>
          <w:szCs w:val="24"/>
        </w:rPr>
      </w:pPr>
      <w:r>
        <w:rPr>
          <w:szCs w:val="24"/>
        </w:rPr>
        <w:t xml:space="preserve">2. </w:t>
      </w:r>
      <w:r w:rsidRPr="00E83FC3">
        <w:rPr>
          <w:szCs w:val="24"/>
        </w:rPr>
        <w:t xml:space="preserve">Darbo tvarkos taisyklių tikslas – užtikrinti racionalų darbo laiko panaudojimą, stiprinti darbo drausmę, užtikrinti aukštą darbo kokybę, didinti darbo našumą ir efektyvumą; darbo drausmė grindžiama sąžiningu savo pareigų atlikimu ir yra būtina našiam darbui užtikrinti. </w:t>
      </w:r>
    </w:p>
    <w:p w14:paraId="238DC007" w14:textId="77777777" w:rsidR="00764211" w:rsidRDefault="00764211" w:rsidP="00764211">
      <w:pPr>
        <w:spacing w:after="0" w:line="259" w:lineRule="auto"/>
        <w:ind w:right="0" w:firstLine="916"/>
        <w:rPr>
          <w:szCs w:val="24"/>
        </w:rPr>
      </w:pPr>
      <w:r>
        <w:rPr>
          <w:szCs w:val="24"/>
        </w:rPr>
        <w:t xml:space="preserve">3. </w:t>
      </w:r>
      <w:r w:rsidRPr="006D0D8C">
        <w:rPr>
          <w:szCs w:val="24"/>
        </w:rPr>
        <w:t xml:space="preserve">Taisykles įsakymu tvirtina darbdavys. </w:t>
      </w:r>
    </w:p>
    <w:p w14:paraId="2437C1F6" w14:textId="77777777" w:rsidR="00861BEF" w:rsidRDefault="00764211" w:rsidP="00861BEF">
      <w:pPr>
        <w:spacing w:after="0" w:line="259" w:lineRule="auto"/>
        <w:ind w:right="0" w:firstLine="916"/>
        <w:rPr>
          <w:szCs w:val="24"/>
        </w:rPr>
      </w:pPr>
      <w:r>
        <w:rPr>
          <w:szCs w:val="24"/>
        </w:rPr>
        <w:t xml:space="preserve">4. </w:t>
      </w:r>
      <w:r w:rsidRPr="006D0D8C">
        <w:rPr>
          <w:szCs w:val="24"/>
        </w:rPr>
        <w:t xml:space="preserve">Šios Taisyklės yra privalomos visiems </w:t>
      </w:r>
      <w:r>
        <w:rPr>
          <w:szCs w:val="24"/>
        </w:rPr>
        <w:t>NG</w:t>
      </w:r>
      <w:r w:rsidRPr="006D0D8C">
        <w:rPr>
          <w:szCs w:val="24"/>
        </w:rPr>
        <w:t xml:space="preserve">SGN darbuotojams nuo darbo teisinių santykių atsiradimo iki jų pasibaigimo.  </w:t>
      </w:r>
    </w:p>
    <w:p w14:paraId="76D26EEC" w14:textId="77777777" w:rsidR="00F24459" w:rsidRDefault="00861BEF" w:rsidP="00F24459">
      <w:pPr>
        <w:spacing w:after="0" w:line="259" w:lineRule="auto"/>
        <w:ind w:right="0" w:firstLine="916"/>
        <w:rPr>
          <w:szCs w:val="24"/>
        </w:rPr>
      </w:pPr>
      <w:r>
        <w:rPr>
          <w:szCs w:val="24"/>
        </w:rPr>
        <w:t>5. NG</w:t>
      </w:r>
      <w:r w:rsidRPr="006D0D8C">
        <w:rPr>
          <w:szCs w:val="24"/>
        </w:rPr>
        <w:t>SGN  steigėja yra Lietuvos Respublikos socialinės apsaugos ir darbo ministerija.</w:t>
      </w:r>
    </w:p>
    <w:p w14:paraId="67BB0CEF" w14:textId="77777777" w:rsidR="00F24459" w:rsidRDefault="00F24459" w:rsidP="00F24459">
      <w:pPr>
        <w:spacing w:after="0" w:line="259" w:lineRule="auto"/>
        <w:ind w:right="0" w:firstLine="916"/>
        <w:rPr>
          <w:szCs w:val="24"/>
        </w:rPr>
      </w:pPr>
      <w:r>
        <w:rPr>
          <w:szCs w:val="24"/>
        </w:rPr>
        <w:t xml:space="preserve">6. </w:t>
      </w:r>
      <w:r w:rsidRPr="00F24459">
        <w:rPr>
          <w:szCs w:val="24"/>
        </w:rPr>
        <w:t xml:space="preserve">Veiklos pobūdis: socialinė globa. </w:t>
      </w:r>
    </w:p>
    <w:p w14:paraId="3939DB2C" w14:textId="77777777" w:rsidR="00FA36DB" w:rsidRDefault="00F24459" w:rsidP="00FA36DB">
      <w:pPr>
        <w:spacing w:after="0" w:line="259" w:lineRule="auto"/>
        <w:ind w:right="0" w:firstLine="916"/>
        <w:rPr>
          <w:szCs w:val="24"/>
        </w:rPr>
      </w:pPr>
      <w:r>
        <w:rPr>
          <w:szCs w:val="24"/>
        </w:rPr>
        <w:t xml:space="preserve">7. </w:t>
      </w:r>
      <w:r w:rsidRPr="006D0D8C">
        <w:rPr>
          <w:szCs w:val="24"/>
        </w:rPr>
        <w:t xml:space="preserve">Sudarydamas darbo sutartį, </w:t>
      </w:r>
      <w:r w:rsidR="00DC65E9">
        <w:rPr>
          <w:szCs w:val="24"/>
        </w:rPr>
        <w:t>NG</w:t>
      </w:r>
      <w:r w:rsidRPr="006D0D8C">
        <w:rPr>
          <w:szCs w:val="24"/>
        </w:rPr>
        <w:t xml:space="preserve">SGN direktorius supažindina priimamą dirbti asmenį su šiomis Taisyklėmis pasirašytinai.  </w:t>
      </w:r>
    </w:p>
    <w:p w14:paraId="373BA6AD" w14:textId="77777777" w:rsidR="00F33FEC" w:rsidRDefault="00FA36DB" w:rsidP="00F33FEC">
      <w:pPr>
        <w:spacing w:after="0" w:line="259" w:lineRule="auto"/>
        <w:ind w:right="0" w:firstLine="916"/>
        <w:rPr>
          <w:szCs w:val="24"/>
        </w:rPr>
      </w:pPr>
      <w:r>
        <w:rPr>
          <w:szCs w:val="24"/>
        </w:rPr>
        <w:t xml:space="preserve">8. </w:t>
      </w:r>
      <w:r w:rsidRPr="006D0D8C">
        <w:rPr>
          <w:szCs w:val="24"/>
        </w:rPr>
        <w:t xml:space="preserve">Klausimus, susijusius su Taisyklių taikymu, sprendžia </w:t>
      </w:r>
      <w:r>
        <w:rPr>
          <w:szCs w:val="24"/>
        </w:rPr>
        <w:t>NG</w:t>
      </w:r>
      <w:r w:rsidRPr="006D0D8C">
        <w:rPr>
          <w:szCs w:val="24"/>
        </w:rPr>
        <w:t xml:space="preserve">SGN administracija arba darbo taryba jai suteiktų teisių ribose. </w:t>
      </w:r>
    </w:p>
    <w:p w14:paraId="1BC76A36" w14:textId="6DBD4A07" w:rsidR="005A0962" w:rsidRPr="006D0D8C" w:rsidRDefault="00F33FEC" w:rsidP="00F33FEC">
      <w:pPr>
        <w:spacing w:after="0" w:line="259" w:lineRule="auto"/>
        <w:ind w:right="0" w:firstLine="916"/>
        <w:rPr>
          <w:szCs w:val="24"/>
        </w:rPr>
      </w:pPr>
      <w:r>
        <w:rPr>
          <w:szCs w:val="24"/>
        </w:rPr>
        <w:t>9. NG</w:t>
      </w:r>
      <w:r w:rsidRPr="006D0D8C">
        <w:rPr>
          <w:szCs w:val="24"/>
        </w:rPr>
        <w:t>SGN</w:t>
      </w:r>
      <w:r>
        <w:rPr>
          <w:szCs w:val="24"/>
        </w:rPr>
        <w:t xml:space="preserve"> </w:t>
      </w:r>
      <w:r w:rsidRPr="006D0D8C">
        <w:rPr>
          <w:szCs w:val="24"/>
        </w:rPr>
        <w:t>vadovaujančių darbuotojų sąrašas: įstaigos direktorius, direktoriaus pavaduotojas socialin</w:t>
      </w:r>
      <w:r>
        <w:rPr>
          <w:szCs w:val="24"/>
        </w:rPr>
        <w:t>ėms paslaugoms</w:t>
      </w:r>
      <w:r w:rsidRPr="006D0D8C">
        <w:rPr>
          <w:szCs w:val="24"/>
        </w:rPr>
        <w:t xml:space="preserve">, direktoriaus pavaduotojas ūkio reikalams ir padalinių vadovai. </w:t>
      </w:r>
    </w:p>
    <w:p w14:paraId="27E79422" w14:textId="2D8EEA83" w:rsidR="005A0962" w:rsidRPr="006D0D8C" w:rsidRDefault="00072696" w:rsidP="00D53F92">
      <w:pPr>
        <w:spacing w:after="0" w:line="259" w:lineRule="auto"/>
        <w:ind w:left="566" w:right="0" w:firstLine="0"/>
        <w:rPr>
          <w:szCs w:val="24"/>
        </w:rPr>
      </w:pPr>
      <w:r w:rsidRPr="006D0D8C">
        <w:rPr>
          <w:szCs w:val="24"/>
        </w:rPr>
        <w:t xml:space="preserve"> </w:t>
      </w:r>
    </w:p>
    <w:p w14:paraId="0FDEE0A2" w14:textId="0F14B870" w:rsidR="0035085A" w:rsidRDefault="00072696" w:rsidP="00C25C60">
      <w:pPr>
        <w:pStyle w:val="Antrat1"/>
        <w:spacing w:line="240" w:lineRule="auto"/>
        <w:ind w:left="0" w:right="0" w:firstLine="0"/>
        <w:rPr>
          <w:szCs w:val="24"/>
        </w:rPr>
      </w:pPr>
      <w:r w:rsidRPr="006D0D8C">
        <w:rPr>
          <w:szCs w:val="24"/>
        </w:rPr>
        <w:t>II.</w:t>
      </w:r>
      <w:r w:rsidRPr="006D0D8C">
        <w:rPr>
          <w:rFonts w:eastAsia="Arial"/>
          <w:szCs w:val="24"/>
        </w:rPr>
        <w:t xml:space="preserve"> </w:t>
      </w:r>
      <w:r w:rsidRPr="006D0D8C">
        <w:rPr>
          <w:szCs w:val="24"/>
        </w:rPr>
        <w:t>DARBUOTOJŲ PRIĖMIM</w:t>
      </w:r>
      <w:r w:rsidR="00D53F92">
        <w:rPr>
          <w:szCs w:val="24"/>
        </w:rPr>
        <w:t>AS</w:t>
      </w:r>
      <w:r w:rsidRPr="006D0D8C">
        <w:rPr>
          <w:szCs w:val="24"/>
        </w:rPr>
        <w:t xml:space="preserve"> Į DARBĄ, PERKĖLIM</w:t>
      </w:r>
      <w:r w:rsidR="00D53F92">
        <w:rPr>
          <w:szCs w:val="24"/>
        </w:rPr>
        <w:t>AS</w:t>
      </w:r>
      <w:r w:rsidRPr="006D0D8C">
        <w:rPr>
          <w:szCs w:val="24"/>
        </w:rPr>
        <w:t xml:space="preserve"> Į KITĄ DARBĄ IR ATLEIDIM</w:t>
      </w:r>
      <w:r w:rsidR="00D53F92">
        <w:rPr>
          <w:szCs w:val="24"/>
        </w:rPr>
        <w:t>AS</w:t>
      </w:r>
      <w:r w:rsidRPr="006D0D8C">
        <w:rPr>
          <w:szCs w:val="24"/>
        </w:rPr>
        <w:t xml:space="preserve"> IŠ DARBO</w:t>
      </w:r>
    </w:p>
    <w:p w14:paraId="689E8D24" w14:textId="77777777" w:rsidR="0035085A" w:rsidRPr="0035085A" w:rsidRDefault="0035085A" w:rsidP="0035085A"/>
    <w:p w14:paraId="0C9D2CFD" w14:textId="4CE5C916" w:rsidR="005A0962" w:rsidRPr="0035085A" w:rsidRDefault="0035085A" w:rsidP="00186E00">
      <w:pPr>
        <w:pStyle w:val="Antrat1"/>
        <w:spacing w:after="10" w:line="249" w:lineRule="auto"/>
        <w:ind w:left="2950" w:right="0" w:hanging="1959"/>
        <w:jc w:val="both"/>
        <w:rPr>
          <w:szCs w:val="24"/>
        </w:rPr>
      </w:pPr>
      <w:r>
        <w:rPr>
          <w:b w:val="0"/>
          <w:bCs/>
          <w:szCs w:val="24"/>
        </w:rPr>
        <w:t xml:space="preserve">10. </w:t>
      </w:r>
      <w:r w:rsidRPr="0035085A">
        <w:rPr>
          <w:b w:val="0"/>
          <w:bCs/>
          <w:szCs w:val="24"/>
        </w:rPr>
        <w:t xml:space="preserve">Darbdavio ir darbuotojo susitarimas dėl darbo įforminamas darbo sutartimi. </w:t>
      </w:r>
    </w:p>
    <w:p w14:paraId="04D38AEE" w14:textId="448736C9" w:rsidR="005A0962" w:rsidRPr="006D0D8C" w:rsidRDefault="0035085A" w:rsidP="00186E00">
      <w:pPr>
        <w:spacing w:after="4" w:line="238" w:lineRule="auto"/>
        <w:ind w:right="0" w:firstLine="991"/>
        <w:rPr>
          <w:szCs w:val="24"/>
        </w:rPr>
      </w:pPr>
      <w:r>
        <w:rPr>
          <w:bCs/>
          <w:szCs w:val="24"/>
        </w:rPr>
        <w:t xml:space="preserve">11. </w:t>
      </w:r>
      <w:r w:rsidRPr="0035085A">
        <w:rPr>
          <w:bCs/>
          <w:szCs w:val="24"/>
        </w:rPr>
        <w:t xml:space="preserve">Darbo sutartis yra darbuotojo ir darbdavio susitarimas, kuriuo darbuotojas </w:t>
      </w:r>
      <w:r w:rsidRPr="006D0D8C">
        <w:rPr>
          <w:szCs w:val="24"/>
        </w:rPr>
        <w:t xml:space="preserve">įsipareigoja dirbti tam tikros profesijos, specialybės, kvalifikacijos darbą arba eiti tam tikras pareigas </w:t>
      </w:r>
      <w:r w:rsidR="00A34DF7">
        <w:rPr>
          <w:szCs w:val="24"/>
        </w:rPr>
        <w:t>ir</w:t>
      </w:r>
      <w:r w:rsidR="00393F4C">
        <w:rPr>
          <w:szCs w:val="24"/>
        </w:rPr>
        <w:t xml:space="preserve"> laikytis</w:t>
      </w:r>
      <w:r w:rsidRPr="006D0D8C">
        <w:rPr>
          <w:szCs w:val="24"/>
        </w:rPr>
        <w:t xml:space="preserve"> darbovietėje nustatytai darbo tvarkai, o darbdavys įsipareigoja suteikti darbuotojui sutartyje nustatytą darbą, mokėti darbuotojui sulygtą darbo užmokestį ir užtikrinti darbo sąlygas, nustatytas darbo įstatymuose, kituose norminiuose teisės aktuose ir šalių susitarimu. </w:t>
      </w:r>
    </w:p>
    <w:p w14:paraId="70E816E4" w14:textId="77777777" w:rsidR="00186E00" w:rsidRDefault="00186E00" w:rsidP="00186E00">
      <w:pPr>
        <w:ind w:left="556" w:right="0" w:firstLine="0"/>
        <w:rPr>
          <w:szCs w:val="24"/>
        </w:rPr>
      </w:pPr>
      <w:r>
        <w:rPr>
          <w:szCs w:val="24"/>
        </w:rPr>
        <w:t xml:space="preserve">       12. </w:t>
      </w:r>
      <w:r w:rsidRPr="006D0D8C">
        <w:rPr>
          <w:szCs w:val="24"/>
        </w:rPr>
        <w:t>Darbo sutartyje darbdavys ir darbuotojas privalo sulygti dėl būtinųjų sutarties</w:t>
      </w:r>
      <w:r>
        <w:rPr>
          <w:szCs w:val="24"/>
        </w:rPr>
        <w:t xml:space="preserve"> </w:t>
      </w:r>
    </w:p>
    <w:p w14:paraId="14FD3DB6" w14:textId="63F5CA7B" w:rsidR="005A0962" w:rsidRPr="006D0D8C" w:rsidRDefault="00072696" w:rsidP="00186E00">
      <w:pPr>
        <w:ind w:right="0" w:firstLine="0"/>
        <w:rPr>
          <w:szCs w:val="24"/>
        </w:rPr>
      </w:pPr>
      <w:r w:rsidRPr="006D0D8C">
        <w:rPr>
          <w:szCs w:val="24"/>
        </w:rPr>
        <w:t xml:space="preserve">sąlygų: darbuotojo darbo vietos (įstaigos, struktūrinio padalinio) ir darbo funkcijų, t. y. dėl tam tikros profesijos, specialybės, kvalifikacijos darbo arba tam tikrų pareigų. </w:t>
      </w:r>
    </w:p>
    <w:p w14:paraId="52351B66" w14:textId="4CDD4CA9" w:rsidR="005A0962" w:rsidRPr="006D0D8C" w:rsidRDefault="00186E00" w:rsidP="00186E00">
      <w:pPr>
        <w:ind w:left="556" w:right="0" w:firstLine="0"/>
        <w:rPr>
          <w:szCs w:val="24"/>
        </w:rPr>
      </w:pPr>
      <w:r>
        <w:rPr>
          <w:szCs w:val="24"/>
        </w:rPr>
        <w:t xml:space="preserve">      13. </w:t>
      </w:r>
      <w:r w:rsidRPr="006D0D8C">
        <w:rPr>
          <w:szCs w:val="24"/>
        </w:rPr>
        <w:t xml:space="preserve">Darbo sutartyje darbdavys ir darbuotojas sulygsta dėl darbo apmokėjimo sąlygų. </w:t>
      </w:r>
    </w:p>
    <w:p w14:paraId="22C45C31" w14:textId="77777777" w:rsidR="006745F8" w:rsidRDefault="00072696">
      <w:pPr>
        <w:pStyle w:val="Sraopastraipa"/>
        <w:numPr>
          <w:ilvl w:val="0"/>
          <w:numId w:val="2"/>
        </w:numPr>
        <w:ind w:right="0"/>
        <w:rPr>
          <w:szCs w:val="24"/>
        </w:rPr>
      </w:pPr>
      <w:r w:rsidRPr="006745F8">
        <w:rPr>
          <w:szCs w:val="24"/>
        </w:rPr>
        <w:t>Darbdavio ir darbuotojo susitarimu gali būti sulygstama ir dėl kitų darbo sutarties</w:t>
      </w:r>
      <w:r w:rsidR="006745F8">
        <w:rPr>
          <w:szCs w:val="24"/>
        </w:rPr>
        <w:t xml:space="preserve">  </w:t>
      </w:r>
    </w:p>
    <w:p w14:paraId="5A68FF4E" w14:textId="4FB30B46" w:rsidR="005A0962" w:rsidRPr="006745F8" w:rsidRDefault="00072696" w:rsidP="006745F8">
      <w:pPr>
        <w:ind w:right="0" w:firstLine="0"/>
        <w:rPr>
          <w:szCs w:val="24"/>
        </w:rPr>
      </w:pPr>
      <w:r w:rsidRPr="006745F8">
        <w:rPr>
          <w:szCs w:val="24"/>
        </w:rPr>
        <w:t xml:space="preserve">sąlygų (jeigu darbo įstatymai ir kiti norminiai teisės nedraudžia jas nustatyti): papildomo darbo susitarimas, bandomasis laikotarpis, susitarimas dėl mokymo išlaidų atlyginimo, susitarimas dėl </w:t>
      </w:r>
      <w:r w:rsidRPr="006745F8">
        <w:rPr>
          <w:szCs w:val="24"/>
        </w:rPr>
        <w:lastRenderedPageBreak/>
        <w:t>konfidencialios informacijos apsaugos</w:t>
      </w:r>
      <w:r w:rsidRPr="006D0D8C">
        <w:rPr>
          <w:vertAlign w:val="superscript"/>
        </w:rPr>
        <w:footnoteReference w:id="1"/>
      </w:r>
      <w:r w:rsidRPr="006745F8">
        <w:rPr>
          <w:szCs w:val="24"/>
        </w:rPr>
        <w:t xml:space="preserve">, profesijų jungimas, materialinė atsakomybė, sutarties terminas, ne visas darbo laikas ir kt. </w:t>
      </w:r>
    </w:p>
    <w:p w14:paraId="091738B8" w14:textId="048BFB44" w:rsidR="005A0962" w:rsidRPr="006D0D8C" w:rsidRDefault="00AD023A" w:rsidP="00AD023A">
      <w:pPr>
        <w:ind w:right="0"/>
        <w:rPr>
          <w:szCs w:val="24"/>
        </w:rPr>
      </w:pPr>
      <w:r>
        <w:rPr>
          <w:szCs w:val="24"/>
        </w:rPr>
        <w:t xml:space="preserve">15. </w:t>
      </w:r>
      <w:r w:rsidRPr="006D0D8C">
        <w:rPr>
          <w:szCs w:val="24"/>
        </w:rPr>
        <w:t xml:space="preserve">Darbo sutartyje gali būti sulygta: dėl ne viso darbo laiko, tai yra darbo laiko normos, kuri yra mažesnė, negu darbuotojui pagal jo darbo veiklą taikoma darbo laiko norma. Ne visas darbo laikas nustatomas sumažinant darbo valandų skaičių per dieną, sumažinant darbo dienų skaičių per darbo savaitę ar darbo mėnesį arba darant ir viena, ir kita. Sąlyga dėl ne viso darbo laiko gali būti nustatyta terminuotai arba neterminuotai. Darbuotojas, sulygęs dirbti ne visą darbo laiką, jeigu nesusitarta kitaip, ne dažniau kaip kartą per šešis mėnesius turi teisę prašyti pakeisti ne viso darbo laiko sąlygą. Darbdavys turi apsvarstyti šį prašymą ir pranešti darbuotojui savo motyvuotą sprendimą per dešimt darbo dienų. Susitarimas dėl darbo laiko normos gali būti keičiamas ir kitais LR Darbo Kodekse nustatytais atvejais. </w:t>
      </w:r>
    </w:p>
    <w:p w14:paraId="5AE7951A" w14:textId="25D321FD" w:rsidR="005A0962" w:rsidRPr="006D0D8C" w:rsidRDefault="0043325A" w:rsidP="003A0872">
      <w:pPr>
        <w:ind w:right="0"/>
        <w:rPr>
          <w:szCs w:val="24"/>
        </w:rPr>
      </w:pPr>
      <w:r>
        <w:rPr>
          <w:szCs w:val="24"/>
        </w:rPr>
        <w:t xml:space="preserve">16. </w:t>
      </w:r>
      <w:r w:rsidRPr="006D0D8C">
        <w:rPr>
          <w:szCs w:val="24"/>
        </w:rPr>
        <w:t>Darbo sutartyje gali būti sulygta: dėl kitų sąlygų kurios neprieštarauja galiojantiems</w:t>
      </w:r>
      <w:r w:rsidR="009E523C">
        <w:rPr>
          <w:szCs w:val="24"/>
        </w:rPr>
        <w:t xml:space="preserve"> </w:t>
      </w:r>
      <w:r w:rsidRPr="006D0D8C">
        <w:rPr>
          <w:szCs w:val="24"/>
        </w:rPr>
        <w:t xml:space="preserve">teisės aktams. </w:t>
      </w:r>
    </w:p>
    <w:p w14:paraId="014FF15F" w14:textId="2EDBE82D" w:rsidR="005A0962" w:rsidRPr="006D0D8C" w:rsidRDefault="0043325A" w:rsidP="0043325A">
      <w:pPr>
        <w:ind w:right="0"/>
        <w:rPr>
          <w:szCs w:val="24"/>
        </w:rPr>
      </w:pPr>
      <w:r>
        <w:rPr>
          <w:szCs w:val="24"/>
        </w:rPr>
        <w:t xml:space="preserve">17. </w:t>
      </w:r>
      <w:r w:rsidRPr="006D0D8C">
        <w:rPr>
          <w:szCs w:val="24"/>
        </w:rPr>
        <w:t xml:space="preserve">Sudarydamas darbo sutartį, darbdavys supažindina priimamą dirbti asmenį su </w:t>
      </w:r>
      <w:r w:rsidR="00D5205B">
        <w:rPr>
          <w:szCs w:val="24"/>
        </w:rPr>
        <w:t>NG</w:t>
      </w:r>
      <w:r w:rsidRPr="006D0D8C">
        <w:rPr>
          <w:szCs w:val="24"/>
        </w:rPr>
        <w:t xml:space="preserve">SGN Darbo tvarkos taisyklėmis, jo būsimo darbo sąlygomis, gaisrinės saugos instrukcija, darbuotojų saugos ir sveikatos įvadine instrukcija, civilinės saugos instrukcija, pareigybės aprašymu, darbuotojų asmens duomenų saugojimo politika, lygių galimybių politika, informacinių ir komunikacinių technologijų naudojimo tvarka, etikos kodeksu, darbo apmokėjimo tvarkos aprašu ir kitais </w:t>
      </w:r>
      <w:r w:rsidR="00390BFB">
        <w:rPr>
          <w:szCs w:val="24"/>
        </w:rPr>
        <w:t>NG</w:t>
      </w:r>
      <w:r w:rsidRPr="006D0D8C">
        <w:rPr>
          <w:szCs w:val="24"/>
        </w:rPr>
        <w:t xml:space="preserve">SGN galiojančiais aktais, reglamentuojančiais jo darbą. Visi </w:t>
      </w:r>
      <w:r w:rsidR="0032000F">
        <w:rPr>
          <w:szCs w:val="24"/>
        </w:rPr>
        <w:t>NG</w:t>
      </w:r>
      <w:r w:rsidRPr="006D0D8C">
        <w:rPr>
          <w:szCs w:val="24"/>
        </w:rPr>
        <w:t xml:space="preserve">SGN darbuotojai turi būti susipažinę su tvarkų aprašais ir kitais </w:t>
      </w:r>
      <w:r w:rsidR="0032000F">
        <w:rPr>
          <w:szCs w:val="24"/>
        </w:rPr>
        <w:t>NG</w:t>
      </w:r>
      <w:r w:rsidRPr="006D0D8C">
        <w:rPr>
          <w:szCs w:val="24"/>
        </w:rPr>
        <w:t xml:space="preserve">SGN galiojančiais aktais, reglamentuojančiais jo darbą. </w:t>
      </w:r>
    </w:p>
    <w:p w14:paraId="72EB84B4" w14:textId="796C110B" w:rsidR="005A0962" w:rsidRPr="004E651A" w:rsidRDefault="00492E3E" w:rsidP="00492E3E">
      <w:pPr>
        <w:ind w:right="0"/>
        <w:rPr>
          <w:color w:val="auto"/>
          <w:szCs w:val="24"/>
        </w:rPr>
      </w:pPr>
      <w:r w:rsidRPr="004E651A">
        <w:rPr>
          <w:color w:val="auto"/>
          <w:szCs w:val="24"/>
        </w:rPr>
        <w:t xml:space="preserve">18. Darbo sutarties šalys, iki sudarydamos darbo sutartį, taip pat ir tada, kai darbo sutartis nesudaryta, turi laikytis lyčių lygybės, nediskriminavimo kitais pagrindais, sąžiningumo, sutarčiai sudaryti ir vykdyti reikalingos informacijos suteikimo ir konfidencialios informacijos išsaugojimo pareigų. Draudžiama iš darbuotojo reikalauti informacijos, kuri nėra susijusi su jo sveikatos būkle, kvalifikacija ar kitomis aplinkybėmis, nesusijusiomis su tiesioginiu darbo funkcijos atlikimu. </w:t>
      </w:r>
    </w:p>
    <w:p w14:paraId="504EDA43" w14:textId="38B9DBFE" w:rsidR="005A0962" w:rsidRPr="00EC25DC" w:rsidRDefault="00492E3E" w:rsidP="00492E3E">
      <w:pPr>
        <w:ind w:right="0"/>
        <w:rPr>
          <w:color w:val="auto"/>
          <w:szCs w:val="24"/>
        </w:rPr>
      </w:pPr>
      <w:r w:rsidRPr="00EC25DC">
        <w:rPr>
          <w:color w:val="auto"/>
          <w:szCs w:val="24"/>
        </w:rPr>
        <w:t>19. Darbo sutartis sudaroma</w:t>
      </w:r>
      <w:r w:rsidR="00ED08C8" w:rsidRPr="00EC25DC">
        <w:rPr>
          <w:color w:val="auto"/>
          <w:szCs w:val="24"/>
        </w:rPr>
        <w:t xml:space="preserve"> </w:t>
      </w:r>
      <w:r w:rsidRPr="00EC25DC">
        <w:rPr>
          <w:color w:val="auto"/>
          <w:szCs w:val="24"/>
        </w:rPr>
        <w:t xml:space="preserve">dviem egzemplioriais: pasirašo darbdavys ir darbuotojas. </w:t>
      </w:r>
      <w:r w:rsidR="00ED08C8" w:rsidRPr="00EC25DC">
        <w:rPr>
          <w:color w:val="auto"/>
          <w:szCs w:val="24"/>
        </w:rPr>
        <w:t xml:space="preserve">Sutartis registruojama DBSIS dokumentų valdymo informacinėje sistemoje. </w:t>
      </w:r>
      <w:r w:rsidRPr="00EC25DC">
        <w:rPr>
          <w:color w:val="auto"/>
          <w:szCs w:val="24"/>
        </w:rPr>
        <w:t xml:space="preserve">Vienas pasirašytas darbo sutarties egzempliorius įteikiamas darbuotojui, kitas lieka darbdaviui.  </w:t>
      </w:r>
    </w:p>
    <w:p w14:paraId="59858595" w14:textId="77777777" w:rsidR="004F1775" w:rsidRDefault="00427ADB" w:rsidP="00427ADB">
      <w:pPr>
        <w:ind w:left="556" w:right="0" w:firstLine="0"/>
        <w:rPr>
          <w:szCs w:val="24"/>
        </w:rPr>
      </w:pPr>
      <w:r>
        <w:rPr>
          <w:szCs w:val="24"/>
        </w:rPr>
        <w:t xml:space="preserve">20. </w:t>
      </w:r>
      <w:r w:rsidRPr="006D0D8C">
        <w:rPr>
          <w:szCs w:val="24"/>
        </w:rPr>
        <w:t>Iki</w:t>
      </w:r>
      <w:r w:rsidRPr="006D0D8C">
        <w:rPr>
          <w:b/>
          <w:szCs w:val="24"/>
        </w:rPr>
        <w:t xml:space="preserve"> </w:t>
      </w:r>
      <w:r w:rsidRPr="006D0D8C">
        <w:rPr>
          <w:szCs w:val="24"/>
        </w:rPr>
        <w:t>darbo pradžios darbdavys privalo darbuotoją pateikti darbo sutartį, kurioje privaloma</w:t>
      </w:r>
      <w:r w:rsidR="004F1775">
        <w:rPr>
          <w:szCs w:val="24"/>
        </w:rPr>
        <w:t xml:space="preserve"> </w:t>
      </w:r>
    </w:p>
    <w:p w14:paraId="09C7EAB7" w14:textId="38275F73" w:rsidR="00427ADB" w:rsidRDefault="00072696" w:rsidP="004F1775">
      <w:pPr>
        <w:ind w:right="0" w:firstLine="0"/>
        <w:rPr>
          <w:szCs w:val="24"/>
        </w:rPr>
      </w:pPr>
      <w:r w:rsidRPr="006D0D8C">
        <w:rPr>
          <w:szCs w:val="24"/>
        </w:rPr>
        <w:t xml:space="preserve">nurodyti šią informaciją: </w:t>
      </w:r>
    </w:p>
    <w:p w14:paraId="44652562" w14:textId="3D4D2C12" w:rsidR="005A0962" w:rsidRPr="006D0D8C" w:rsidRDefault="00427ADB" w:rsidP="00EC25DC">
      <w:pPr>
        <w:ind w:right="0"/>
        <w:rPr>
          <w:szCs w:val="24"/>
        </w:rPr>
      </w:pPr>
      <w:r>
        <w:rPr>
          <w:szCs w:val="24"/>
        </w:rPr>
        <w:t xml:space="preserve">20.1. </w:t>
      </w:r>
      <w:r w:rsidRPr="006D0D8C">
        <w:rPr>
          <w:szCs w:val="24"/>
        </w:rPr>
        <w:t xml:space="preserve">visas darbdavio pavadinimas, kodas, registruotos buveinės adresas; </w:t>
      </w:r>
    </w:p>
    <w:p w14:paraId="19CDB1D1" w14:textId="77777777" w:rsidR="00427ADB" w:rsidRPr="00EC25DC" w:rsidRDefault="00427ADB">
      <w:pPr>
        <w:pStyle w:val="Sraopastraipa"/>
        <w:numPr>
          <w:ilvl w:val="1"/>
          <w:numId w:val="3"/>
        </w:numPr>
        <w:ind w:right="0"/>
        <w:rPr>
          <w:color w:val="auto"/>
          <w:szCs w:val="24"/>
        </w:rPr>
      </w:pPr>
      <w:r w:rsidRPr="00EC25DC">
        <w:rPr>
          <w:color w:val="auto"/>
          <w:szCs w:val="24"/>
        </w:rPr>
        <w:t xml:space="preserve"> darbo funkcijos atlikimo vieta. Jeigu darbuotojas neturi pagrindinės darbo funkcijos </w:t>
      </w:r>
    </w:p>
    <w:p w14:paraId="48A03217" w14:textId="77777777" w:rsidR="00427ADB" w:rsidRPr="00EC25DC" w:rsidRDefault="00072696" w:rsidP="00EC25DC">
      <w:pPr>
        <w:ind w:right="0" w:firstLine="0"/>
        <w:rPr>
          <w:color w:val="auto"/>
          <w:szCs w:val="24"/>
        </w:rPr>
      </w:pPr>
      <w:r w:rsidRPr="00EC25DC">
        <w:rPr>
          <w:color w:val="auto"/>
          <w:szCs w:val="24"/>
        </w:rPr>
        <w:t xml:space="preserve">atlikimo vietos ar ji nenuolatinė, nurodoma, kad darbuotojas dirba keliose vietose, ir darbovietės, iš kurios darbuotojas gauna nurodymus, adresas; </w:t>
      </w:r>
    </w:p>
    <w:p w14:paraId="51B0354D" w14:textId="77777777" w:rsidR="005627E2" w:rsidRDefault="00427ADB">
      <w:pPr>
        <w:pStyle w:val="Sraopastraipa"/>
        <w:numPr>
          <w:ilvl w:val="1"/>
          <w:numId w:val="3"/>
        </w:numPr>
        <w:ind w:right="0"/>
        <w:rPr>
          <w:szCs w:val="24"/>
        </w:rPr>
      </w:pPr>
      <w:r>
        <w:rPr>
          <w:szCs w:val="24"/>
        </w:rPr>
        <w:t xml:space="preserve"> </w:t>
      </w:r>
      <w:r w:rsidRPr="00427ADB">
        <w:rPr>
          <w:szCs w:val="24"/>
        </w:rPr>
        <w:t xml:space="preserve">darbo sutarties rūšis; </w:t>
      </w:r>
    </w:p>
    <w:p w14:paraId="252601A5" w14:textId="77777777" w:rsidR="005627E2" w:rsidRDefault="005627E2">
      <w:pPr>
        <w:pStyle w:val="Sraopastraipa"/>
        <w:numPr>
          <w:ilvl w:val="1"/>
          <w:numId w:val="3"/>
        </w:numPr>
        <w:ind w:right="0"/>
        <w:rPr>
          <w:szCs w:val="24"/>
        </w:rPr>
      </w:pPr>
      <w:r>
        <w:rPr>
          <w:szCs w:val="24"/>
        </w:rPr>
        <w:t xml:space="preserve"> </w:t>
      </w:r>
      <w:r w:rsidRPr="005627E2">
        <w:rPr>
          <w:szCs w:val="24"/>
        </w:rPr>
        <w:t>darbo funkcijos apibūdinimas ar aprašymas arba darbo (pareigybės arba pareigų,</w:t>
      </w:r>
      <w:r>
        <w:rPr>
          <w:szCs w:val="24"/>
        </w:rPr>
        <w:t xml:space="preserve"> </w:t>
      </w:r>
    </w:p>
    <w:p w14:paraId="2B1956FD" w14:textId="387CC1DD" w:rsidR="005A0962" w:rsidRPr="005627E2" w:rsidRDefault="00072696" w:rsidP="005627E2">
      <w:pPr>
        <w:ind w:right="0" w:firstLine="0"/>
        <w:rPr>
          <w:szCs w:val="24"/>
        </w:rPr>
      </w:pPr>
      <w:r w:rsidRPr="005627E2">
        <w:rPr>
          <w:szCs w:val="24"/>
        </w:rPr>
        <w:t xml:space="preserve">profesijos, specialybės) pavadinimas ir, jeigu nustatyta, – jos hierarchinis ir (arba) kvalifikacijos ar sudėtingumo lygis (laipsnis); </w:t>
      </w:r>
    </w:p>
    <w:p w14:paraId="062AF6E4" w14:textId="03CFAE2D" w:rsidR="005A0962" w:rsidRPr="0032359B" w:rsidRDefault="0032359B">
      <w:pPr>
        <w:pStyle w:val="Sraopastraipa"/>
        <w:numPr>
          <w:ilvl w:val="1"/>
          <w:numId w:val="3"/>
        </w:numPr>
        <w:ind w:right="0"/>
        <w:rPr>
          <w:szCs w:val="24"/>
        </w:rPr>
      </w:pPr>
      <w:r>
        <w:rPr>
          <w:szCs w:val="24"/>
        </w:rPr>
        <w:t xml:space="preserve"> </w:t>
      </w:r>
      <w:r w:rsidRPr="0032359B">
        <w:rPr>
          <w:szCs w:val="24"/>
        </w:rPr>
        <w:t>darbo pradži</w:t>
      </w:r>
      <w:r>
        <w:rPr>
          <w:szCs w:val="24"/>
        </w:rPr>
        <w:t>os data;</w:t>
      </w:r>
    </w:p>
    <w:p w14:paraId="394E3E2E" w14:textId="34D3856D" w:rsidR="005A0962" w:rsidRPr="006D0D8C" w:rsidRDefault="00C25B5C">
      <w:pPr>
        <w:numPr>
          <w:ilvl w:val="1"/>
          <w:numId w:val="3"/>
        </w:numPr>
        <w:ind w:right="0"/>
        <w:rPr>
          <w:szCs w:val="24"/>
        </w:rPr>
      </w:pPr>
      <w:r>
        <w:rPr>
          <w:szCs w:val="24"/>
        </w:rPr>
        <w:t xml:space="preserve"> </w:t>
      </w:r>
      <w:r w:rsidRPr="006D0D8C">
        <w:rPr>
          <w:szCs w:val="24"/>
        </w:rPr>
        <w:t xml:space="preserve">numatoma darbo pabaiga (terminuotos darbo sutarties atveju); </w:t>
      </w:r>
    </w:p>
    <w:p w14:paraId="09B42AC7" w14:textId="31B27340" w:rsidR="005A0962" w:rsidRPr="006D0D8C" w:rsidRDefault="00C25B5C">
      <w:pPr>
        <w:numPr>
          <w:ilvl w:val="1"/>
          <w:numId w:val="3"/>
        </w:numPr>
        <w:ind w:right="0"/>
        <w:rPr>
          <w:szCs w:val="24"/>
        </w:rPr>
      </w:pPr>
      <w:r>
        <w:rPr>
          <w:szCs w:val="24"/>
        </w:rPr>
        <w:t xml:space="preserve"> </w:t>
      </w:r>
      <w:r w:rsidRPr="006D0D8C">
        <w:rPr>
          <w:szCs w:val="24"/>
        </w:rPr>
        <w:t xml:space="preserve">kasmetinių atostogų trukmė; </w:t>
      </w:r>
    </w:p>
    <w:p w14:paraId="5FD9D362" w14:textId="77CC0DE9" w:rsidR="005A0962" w:rsidRPr="00C25B5C" w:rsidRDefault="00C25B5C">
      <w:pPr>
        <w:pStyle w:val="Sraopastraipa"/>
        <w:numPr>
          <w:ilvl w:val="1"/>
          <w:numId w:val="3"/>
        </w:numPr>
        <w:ind w:right="0"/>
        <w:rPr>
          <w:szCs w:val="24"/>
        </w:rPr>
      </w:pPr>
      <w:r>
        <w:rPr>
          <w:szCs w:val="24"/>
        </w:rPr>
        <w:t xml:space="preserve"> </w:t>
      </w:r>
      <w:r w:rsidRPr="00C25B5C">
        <w:rPr>
          <w:szCs w:val="24"/>
        </w:rPr>
        <w:t xml:space="preserve">įspėjimo terminas, kai darbo sutartis nutraukiama darbdavio ar darbuotojo iniciatyva; </w:t>
      </w:r>
    </w:p>
    <w:p w14:paraId="75164BEF" w14:textId="45E2D0F6" w:rsidR="00C25B5C" w:rsidRDefault="00072696">
      <w:pPr>
        <w:numPr>
          <w:ilvl w:val="1"/>
          <w:numId w:val="3"/>
        </w:numPr>
        <w:ind w:right="0"/>
        <w:rPr>
          <w:szCs w:val="24"/>
        </w:rPr>
      </w:pPr>
      <w:r w:rsidRPr="006D0D8C">
        <w:rPr>
          <w:szCs w:val="24"/>
        </w:rPr>
        <w:t xml:space="preserve">darbo užmokestis ir jo sudedamosios dalys, užmokesčio už darbą mokėjimo terminai ir </w:t>
      </w:r>
    </w:p>
    <w:p w14:paraId="428F2E31" w14:textId="422A8AA9" w:rsidR="005A0962" w:rsidRPr="006D0D8C" w:rsidRDefault="00072696" w:rsidP="00C25B5C">
      <w:pPr>
        <w:ind w:right="0" w:firstLine="0"/>
        <w:rPr>
          <w:szCs w:val="24"/>
        </w:rPr>
      </w:pPr>
      <w:r w:rsidRPr="006D0D8C">
        <w:rPr>
          <w:szCs w:val="24"/>
        </w:rPr>
        <w:t xml:space="preserve">tvarka; </w:t>
      </w:r>
    </w:p>
    <w:p w14:paraId="71813C83" w14:textId="77777777" w:rsidR="00483BB8" w:rsidRDefault="00072696">
      <w:pPr>
        <w:numPr>
          <w:ilvl w:val="1"/>
          <w:numId w:val="3"/>
        </w:numPr>
        <w:ind w:right="0"/>
        <w:rPr>
          <w:szCs w:val="24"/>
        </w:rPr>
      </w:pPr>
      <w:r w:rsidRPr="006D0D8C">
        <w:rPr>
          <w:szCs w:val="24"/>
        </w:rPr>
        <w:t xml:space="preserve">nustatyta darbuotojo darbo dienos arba darbo savaitės trukmė; </w:t>
      </w:r>
    </w:p>
    <w:p w14:paraId="7B94C67A" w14:textId="77777777" w:rsidR="00483BB8" w:rsidRDefault="00483BB8" w:rsidP="00483BB8">
      <w:pPr>
        <w:ind w:right="0" w:firstLine="0"/>
        <w:rPr>
          <w:szCs w:val="24"/>
        </w:rPr>
      </w:pPr>
      <w:r>
        <w:rPr>
          <w:szCs w:val="24"/>
        </w:rPr>
        <w:lastRenderedPageBreak/>
        <w:t xml:space="preserve">       </w:t>
      </w:r>
      <w:r w:rsidRPr="00483BB8">
        <w:rPr>
          <w:szCs w:val="24"/>
        </w:rPr>
        <w:t xml:space="preserve">   21. Priimamas į darbą darbuotojas būtinai turi pateikti šiuos dokumentus: </w:t>
      </w:r>
    </w:p>
    <w:p w14:paraId="2B7F14E2" w14:textId="47E1CC88" w:rsidR="005A0962" w:rsidRPr="00483BB8" w:rsidRDefault="00483BB8">
      <w:pPr>
        <w:pStyle w:val="Sraopastraipa"/>
        <w:numPr>
          <w:ilvl w:val="1"/>
          <w:numId w:val="4"/>
        </w:numPr>
        <w:ind w:right="0"/>
        <w:rPr>
          <w:szCs w:val="24"/>
        </w:rPr>
      </w:pPr>
      <w:r>
        <w:rPr>
          <w:szCs w:val="24"/>
        </w:rPr>
        <w:t xml:space="preserve"> </w:t>
      </w:r>
      <w:r w:rsidRPr="00483BB8">
        <w:rPr>
          <w:szCs w:val="24"/>
        </w:rPr>
        <w:t xml:space="preserve">prašymą dėl priėmimo į darbą; </w:t>
      </w:r>
    </w:p>
    <w:p w14:paraId="4550F26D" w14:textId="3C705C0B" w:rsidR="005A0962" w:rsidRPr="006D0D8C" w:rsidRDefault="00483BB8">
      <w:pPr>
        <w:numPr>
          <w:ilvl w:val="1"/>
          <w:numId w:val="4"/>
        </w:numPr>
        <w:ind w:right="0"/>
        <w:rPr>
          <w:szCs w:val="24"/>
        </w:rPr>
      </w:pPr>
      <w:r>
        <w:rPr>
          <w:szCs w:val="24"/>
        </w:rPr>
        <w:t xml:space="preserve"> </w:t>
      </w:r>
      <w:r w:rsidRPr="006D0D8C">
        <w:rPr>
          <w:szCs w:val="24"/>
        </w:rPr>
        <w:t xml:space="preserve">asmens tapatybę patvirtinantį dokumentą (pasą arba asmens tapatybės kortelę); </w:t>
      </w:r>
    </w:p>
    <w:p w14:paraId="4D710EA6" w14:textId="29AC0D0F" w:rsidR="005A0962" w:rsidRPr="006D0D8C" w:rsidRDefault="00483BB8">
      <w:pPr>
        <w:numPr>
          <w:ilvl w:val="1"/>
          <w:numId w:val="4"/>
        </w:numPr>
        <w:ind w:right="0"/>
        <w:rPr>
          <w:szCs w:val="24"/>
        </w:rPr>
      </w:pPr>
      <w:r>
        <w:rPr>
          <w:szCs w:val="24"/>
        </w:rPr>
        <w:t xml:space="preserve"> medicininės patikros</w:t>
      </w:r>
      <w:r w:rsidRPr="006D0D8C">
        <w:rPr>
          <w:szCs w:val="24"/>
        </w:rPr>
        <w:t xml:space="preserve"> dokumentą; </w:t>
      </w:r>
    </w:p>
    <w:p w14:paraId="41DD273B" w14:textId="77777777" w:rsidR="00FD229B" w:rsidRDefault="00483BB8">
      <w:pPr>
        <w:numPr>
          <w:ilvl w:val="1"/>
          <w:numId w:val="4"/>
        </w:numPr>
        <w:ind w:right="0"/>
        <w:rPr>
          <w:szCs w:val="24"/>
        </w:rPr>
      </w:pPr>
      <w:r>
        <w:rPr>
          <w:szCs w:val="24"/>
        </w:rPr>
        <w:t xml:space="preserve"> </w:t>
      </w:r>
      <w:r w:rsidRPr="006D0D8C">
        <w:rPr>
          <w:szCs w:val="24"/>
        </w:rPr>
        <w:t>išsimokslinimą, profesinį pasirengimą ir kvalifikaciją įrodančius dokumentus (jeigu</w:t>
      </w:r>
      <w:r w:rsidR="00FD229B">
        <w:rPr>
          <w:szCs w:val="24"/>
        </w:rPr>
        <w:t xml:space="preserve"> </w:t>
      </w:r>
    </w:p>
    <w:p w14:paraId="669E7B7C" w14:textId="269BCB90" w:rsidR="004E651A" w:rsidRDefault="00072696" w:rsidP="00FD229B">
      <w:pPr>
        <w:ind w:right="0" w:firstLine="0"/>
        <w:rPr>
          <w:szCs w:val="24"/>
        </w:rPr>
      </w:pPr>
      <w:r w:rsidRPr="006D0D8C">
        <w:rPr>
          <w:szCs w:val="24"/>
        </w:rPr>
        <w:t>darbas susijęs su tam tikru išsimokslinimu ar profesiniu pasirengimu - vairuotojo pažymėjimą);</w:t>
      </w:r>
    </w:p>
    <w:p w14:paraId="2B4E2D63" w14:textId="71300880" w:rsidR="00FD229B" w:rsidRPr="00FD229B" w:rsidRDefault="00072696">
      <w:pPr>
        <w:pStyle w:val="Sraopastraipa"/>
        <w:numPr>
          <w:ilvl w:val="1"/>
          <w:numId w:val="4"/>
        </w:numPr>
        <w:ind w:right="0"/>
        <w:rPr>
          <w:szCs w:val="24"/>
        </w:rPr>
      </w:pPr>
      <w:r w:rsidRPr="00FD229B">
        <w:rPr>
          <w:szCs w:val="24"/>
        </w:rPr>
        <w:t xml:space="preserve">savo nepilnamečių vaikų gimimo liudijimų kopijas; </w:t>
      </w:r>
    </w:p>
    <w:p w14:paraId="6688FC0A" w14:textId="77777777" w:rsidR="00A239A6" w:rsidRDefault="00FD229B">
      <w:pPr>
        <w:pStyle w:val="Sraopastraipa"/>
        <w:numPr>
          <w:ilvl w:val="1"/>
          <w:numId w:val="4"/>
        </w:numPr>
        <w:ind w:right="0"/>
        <w:rPr>
          <w:szCs w:val="24"/>
        </w:rPr>
      </w:pPr>
      <w:r w:rsidRPr="00FD229B">
        <w:rPr>
          <w:szCs w:val="24"/>
        </w:rPr>
        <w:t xml:space="preserve"> darbdavys gali pareikalauti ir kitų įstatymu nustatytų dokumentų. </w:t>
      </w:r>
    </w:p>
    <w:p w14:paraId="1A684D48" w14:textId="6F730040" w:rsidR="00A239A6" w:rsidRDefault="00A239A6" w:rsidP="00A239A6">
      <w:pPr>
        <w:pStyle w:val="Sraopastraipa"/>
        <w:ind w:left="480" w:right="0" w:firstLine="0"/>
        <w:rPr>
          <w:szCs w:val="24"/>
        </w:rPr>
      </w:pPr>
      <w:r>
        <w:rPr>
          <w:szCs w:val="24"/>
        </w:rPr>
        <w:t xml:space="preserve"> 22. </w:t>
      </w:r>
      <w:r w:rsidRPr="00A239A6">
        <w:rPr>
          <w:szCs w:val="24"/>
        </w:rPr>
        <w:t>Sudarant darbo sutartį, šalių susitarimu gali būti sulygstamas išbandymas. Jis gali būti</w:t>
      </w:r>
      <w:r>
        <w:rPr>
          <w:szCs w:val="24"/>
        </w:rPr>
        <w:t xml:space="preserve"> </w:t>
      </w:r>
    </w:p>
    <w:p w14:paraId="066CFE01" w14:textId="2B3E91B3" w:rsidR="005A0962" w:rsidRPr="00A239A6" w:rsidRDefault="00072696" w:rsidP="00A239A6">
      <w:pPr>
        <w:ind w:right="0" w:firstLine="0"/>
        <w:rPr>
          <w:szCs w:val="24"/>
        </w:rPr>
      </w:pPr>
      <w:r w:rsidRPr="00A239A6">
        <w:rPr>
          <w:szCs w:val="24"/>
        </w:rPr>
        <w:t xml:space="preserve">nustatomas norint patikrinti, ar darbuotojas tinka sulygtam darbui, taip pat ar sulygtas darbas tinka darbuotojui. Išbandymo sąlyga nustatoma darbo sutartyje. Išbandymo laikotarpiu darbuotojui taikomi visi darbo įstatymai. </w:t>
      </w:r>
    </w:p>
    <w:p w14:paraId="4E4279CA" w14:textId="77777777" w:rsidR="004B0A4C" w:rsidRDefault="004B0A4C" w:rsidP="004B0A4C">
      <w:pPr>
        <w:ind w:left="480" w:right="0" w:firstLine="0"/>
        <w:rPr>
          <w:szCs w:val="24"/>
        </w:rPr>
      </w:pPr>
      <w:r>
        <w:rPr>
          <w:szCs w:val="24"/>
        </w:rPr>
        <w:t xml:space="preserve">23. </w:t>
      </w:r>
      <w:r w:rsidRPr="006D0D8C">
        <w:rPr>
          <w:szCs w:val="24"/>
        </w:rPr>
        <w:t>Išbandymo terminas negali būti ilgesnis kaip trys mėnesiai neskaitant laiko, kai</w:t>
      </w:r>
      <w:r>
        <w:rPr>
          <w:szCs w:val="24"/>
        </w:rPr>
        <w:t xml:space="preserve"> </w:t>
      </w:r>
    </w:p>
    <w:p w14:paraId="1E591F2B" w14:textId="42BFAC51" w:rsidR="005A0962" w:rsidRPr="006D0D8C" w:rsidRDefault="00072696" w:rsidP="004B0A4C">
      <w:pPr>
        <w:ind w:right="0" w:firstLine="0"/>
        <w:rPr>
          <w:szCs w:val="24"/>
        </w:rPr>
      </w:pPr>
      <w:r w:rsidRPr="006D0D8C">
        <w:rPr>
          <w:szCs w:val="24"/>
        </w:rPr>
        <w:t xml:space="preserve">darbuotojas nebuvo darbe dėl laikinojo nedarbingumo, atostogų ar kitų svarbių priežasčių. Pratęsti išbandymo laikotarpį darbo sutarties šalių susitarimu draudžiama. </w:t>
      </w:r>
    </w:p>
    <w:p w14:paraId="1E83C1E2" w14:textId="77777777" w:rsidR="002A57FE" w:rsidRDefault="00072696">
      <w:pPr>
        <w:pStyle w:val="Sraopastraipa"/>
        <w:numPr>
          <w:ilvl w:val="0"/>
          <w:numId w:val="5"/>
        </w:numPr>
        <w:ind w:right="0"/>
        <w:rPr>
          <w:szCs w:val="24"/>
        </w:rPr>
      </w:pPr>
      <w:r w:rsidRPr="004B0A4C">
        <w:rPr>
          <w:szCs w:val="24"/>
        </w:rPr>
        <w:t>Darbdavys neturi teisės reikalauti, kad darbuotojas atliktų darbą, nesulygtą darbo</w:t>
      </w:r>
      <w:r w:rsidR="004B0A4C">
        <w:rPr>
          <w:szCs w:val="24"/>
        </w:rPr>
        <w:t xml:space="preserve"> </w:t>
      </w:r>
    </w:p>
    <w:p w14:paraId="698D5134" w14:textId="77777777" w:rsidR="00C279EA" w:rsidRDefault="00072696" w:rsidP="00C279EA">
      <w:pPr>
        <w:ind w:right="0" w:firstLine="0"/>
        <w:rPr>
          <w:szCs w:val="24"/>
        </w:rPr>
      </w:pPr>
      <w:r w:rsidRPr="002A57FE">
        <w:rPr>
          <w:szCs w:val="24"/>
        </w:rPr>
        <w:t xml:space="preserve">sutartimi, išskyrus LR Darbo kodekso nustatytus atvejus. Dėl papildomo darbo ar pareigų turi būti sutarta ir tai turi būti aptarta darbo sutartyje.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sutartyje darbdavys ir darbuotojas susitaria kitaip. Esant pagrindinės ir papildomos darbo funkcijų nesuderinamumui, darbuotojas pirmenybę turi teikti pagrindinei darbo funkcijai, nebent darbdavys nustatys kitaip. </w:t>
      </w:r>
    </w:p>
    <w:p w14:paraId="51341D5A" w14:textId="77777777" w:rsidR="00C279EA" w:rsidRDefault="00072696">
      <w:pPr>
        <w:pStyle w:val="Sraopastraipa"/>
        <w:numPr>
          <w:ilvl w:val="0"/>
          <w:numId w:val="5"/>
        </w:numPr>
        <w:ind w:right="0"/>
        <w:rPr>
          <w:szCs w:val="24"/>
        </w:rPr>
      </w:pPr>
      <w:r w:rsidRPr="00C279EA">
        <w:rPr>
          <w:szCs w:val="24"/>
        </w:rPr>
        <w:t xml:space="preserve">Darbuotojas ir darbdavys gali sulygti dėl nuotolinio darbo funkcijų nuotoliniu būdu, </w:t>
      </w:r>
    </w:p>
    <w:p w14:paraId="0A3F8EAC" w14:textId="0C7F6622" w:rsidR="005A0962" w:rsidRPr="00C279EA" w:rsidRDefault="00072696" w:rsidP="00C279EA">
      <w:pPr>
        <w:ind w:right="0" w:firstLine="0"/>
        <w:rPr>
          <w:szCs w:val="24"/>
        </w:rPr>
      </w:pPr>
      <w:r w:rsidRPr="00C279EA">
        <w:rPr>
          <w:szCs w:val="24"/>
        </w:rPr>
        <w:t>naudojant informacines technologijas.  Dirbti nuotoliniu būdu skiriama darbuotojo prašymu</w:t>
      </w:r>
      <w:r w:rsidR="00986BA3">
        <w:rPr>
          <w:szCs w:val="24"/>
        </w:rPr>
        <w:t>.</w:t>
      </w:r>
      <w:r w:rsidRPr="00C279EA">
        <w:rPr>
          <w:szCs w:val="24"/>
        </w:rPr>
        <w:t xml:space="preserve"> Skiriant dirbti nuotoliniu būdu, raštu nustatomi darbo vietos reikalavimai (jeigu tokie keliami), darbui suteikiamos naudoti darbo priemonės, aprūpinimo jomis tvarka, naudojimosi darbo priemonėmis taisyklės, taip pat nurodomas darbovietės padalinys, skyrius ar atsakingas asmuo, kuriam darbuotojas turi atsiskaityti už atliktą darbą darbdavio nustatyta tvarka. Jeigu dirbdamas nuotoliniu būdu darbuotojas patiria papildomų išlaidų, susijusių su jo darbu, darbo priemonių įsigijimu, įsirengimu ir naudojimu, jos privalo būti kompensuotos. Kompensacijos dydį ir jos mokėjimo sąlygas darbo sutartyje darbdavys ir darbuotojas nustato bendru susitarimu. </w:t>
      </w:r>
    </w:p>
    <w:p w14:paraId="0940AA38" w14:textId="77777777" w:rsidR="008874FB" w:rsidRDefault="00072696">
      <w:pPr>
        <w:numPr>
          <w:ilvl w:val="0"/>
          <w:numId w:val="5"/>
        </w:numPr>
        <w:ind w:right="0"/>
        <w:rPr>
          <w:szCs w:val="24"/>
        </w:rPr>
      </w:pPr>
      <w:r w:rsidRPr="006D0D8C">
        <w:rPr>
          <w:szCs w:val="24"/>
        </w:rPr>
        <w:t xml:space="preserve">Darbdavys darbo apmokėjimo sąlygas be darbuotojo raštiško sutikimo gali keisti tik tuo </w:t>
      </w:r>
    </w:p>
    <w:p w14:paraId="435100F9" w14:textId="222FFEDE" w:rsidR="005A0962" w:rsidRPr="006D0D8C" w:rsidRDefault="00072696" w:rsidP="008874FB">
      <w:pPr>
        <w:ind w:right="0" w:firstLine="0"/>
        <w:rPr>
          <w:szCs w:val="24"/>
        </w:rPr>
      </w:pPr>
      <w:r w:rsidRPr="006D0D8C">
        <w:rPr>
          <w:szCs w:val="24"/>
        </w:rPr>
        <w:t xml:space="preserve">atveju, kai įstatymais, Vyriausybės nutarimais yra keičiamas įstaigos ar darbuotojų kategorijos darbo apmokėjimas. Keičiant darbo apmokėjimo sąlygas, darbo užmokestis gali būti sumažinamas tik esant darbuotojo raštiškam sutikimui.  </w:t>
      </w:r>
    </w:p>
    <w:p w14:paraId="62EA813B" w14:textId="77777777" w:rsidR="006647AC" w:rsidRDefault="00072696">
      <w:pPr>
        <w:pStyle w:val="Sraopastraipa"/>
        <w:numPr>
          <w:ilvl w:val="0"/>
          <w:numId w:val="5"/>
        </w:numPr>
        <w:ind w:right="0"/>
        <w:rPr>
          <w:szCs w:val="24"/>
        </w:rPr>
      </w:pPr>
      <w:r w:rsidRPr="006647AC">
        <w:rPr>
          <w:szCs w:val="24"/>
        </w:rPr>
        <w:t xml:space="preserve">Darbuotojo sutikimas arba nesutikimas dirbti pasiūlytomis pakeistomis būtinosiomis ar </w:t>
      </w:r>
    </w:p>
    <w:p w14:paraId="159F3BE8" w14:textId="7CE11B8A" w:rsidR="005A0962" w:rsidRPr="006647AC" w:rsidRDefault="00072696" w:rsidP="006647AC">
      <w:pPr>
        <w:ind w:right="0" w:firstLine="0"/>
        <w:rPr>
          <w:szCs w:val="24"/>
        </w:rPr>
      </w:pPr>
      <w:r w:rsidRPr="006647AC">
        <w:rPr>
          <w:szCs w:val="24"/>
        </w:rPr>
        <w:t xml:space="preserve">papildomomis darbo sutarties sąlygomis, kitos rūšies darbo laiko režimu ar kitoje vietovėje turi būti išreikštas per darbdavio nustatytą terminą, kuris negali būti trumpesnis negu penkios darbo dienos. Darbuotojo atsisakymas dirbti pasiūlytomis pakeistomis sąlygomis, gali būti laikomas priežastimi nutraukti darbo santykius darbdavio iniciatyva be darbuotojo kaltės LR Darbo kodekso 57 straipsnyje nustatyta tvarka. Darbuotojo atsisakymas dirbti už sumažintą darbo užmokestį negali būti laikomas teisėta priežastimi nutraukti darbo sutartį. </w:t>
      </w:r>
    </w:p>
    <w:p w14:paraId="18C9F8E4" w14:textId="77777777" w:rsidR="005A0962" w:rsidRPr="006D0D8C" w:rsidRDefault="00072696">
      <w:pPr>
        <w:numPr>
          <w:ilvl w:val="0"/>
          <w:numId w:val="5"/>
        </w:numPr>
        <w:ind w:right="0"/>
        <w:rPr>
          <w:szCs w:val="24"/>
        </w:rPr>
      </w:pPr>
      <w:r w:rsidRPr="006D0D8C">
        <w:rPr>
          <w:szCs w:val="24"/>
        </w:rPr>
        <w:t xml:space="preserve">Draudžiama perkelti darbuotoją į tokį darbą, kuris neleistinas dėl jo sveikatos būklės. </w:t>
      </w:r>
    </w:p>
    <w:p w14:paraId="26947681" w14:textId="77777777" w:rsidR="00ED3F08" w:rsidRDefault="00072696">
      <w:pPr>
        <w:numPr>
          <w:ilvl w:val="0"/>
          <w:numId w:val="5"/>
        </w:numPr>
        <w:ind w:right="0"/>
        <w:rPr>
          <w:szCs w:val="24"/>
        </w:rPr>
      </w:pPr>
      <w:r w:rsidRPr="006D0D8C">
        <w:rPr>
          <w:szCs w:val="24"/>
        </w:rPr>
        <w:t>Darbo sutartis su darbuotoju gali būti nutraukta tik įstatymų numatytais pagrindais.</w:t>
      </w:r>
      <w:r w:rsidR="00ED3F08">
        <w:rPr>
          <w:szCs w:val="24"/>
        </w:rPr>
        <w:t xml:space="preserve"> </w:t>
      </w:r>
    </w:p>
    <w:p w14:paraId="2BAEAED3" w14:textId="77777777" w:rsidR="00ED3F08" w:rsidRDefault="00072696">
      <w:pPr>
        <w:numPr>
          <w:ilvl w:val="0"/>
          <w:numId w:val="5"/>
        </w:numPr>
        <w:ind w:right="0"/>
        <w:rPr>
          <w:szCs w:val="24"/>
        </w:rPr>
      </w:pPr>
      <w:r w:rsidRPr="006D0D8C">
        <w:rPr>
          <w:szCs w:val="24"/>
        </w:rPr>
        <w:t xml:space="preserve">Darbdavys savo iniciatyva gali nutraukti darbo sutartį, kai nėra darbuotojo kaltės, tik </w:t>
      </w:r>
    </w:p>
    <w:p w14:paraId="175E12DB" w14:textId="677598C3" w:rsidR="005A0962" w:rsidRPr="006D0D8C" w:rsidRDefault="00072696" w:rsidP="00ED3F08">
      <w:pPr>
        <w:ind w:right="0" w:firstLine="0"/>
        <w:rPr>
          <w:szCs w:val="24"/>
        </w:rPr>
      </w:pPr>
      <w:r w:rsidRPr="006D0D8C">
        <w:rPr>
          <w:szCs w:val="24"/>
        </w:rPr>
        <w:t xml:space="preserve">įstatymų nustatyta tvarka. </w:t>
      </w:r>
    </w:p>
    <w:p w14:paraId="2EB7C453" w14:textId="77777777" w:rsidR="00DC19A1" w:rsidRPr="00862057" w:rsidRDefault="00072696">
      <w:pPr>
        <w:numPr>
          <w:ilvl w:val="0"/>
          <w:numId w:val="5"/>
        </w:numPr>
        <w:ind w:right="0"/>
        <w:rPr>
          <w:color w:val="auto"/>
          <w:szCs w:val="24"/>
        </w:rPr>
      </w:pPr>
      <w:r w:rsidRPr="00862057">
        <w:rPr>
          <w:color w:val="auto"/>
          <w:szCs w:val="24"/>
        </w:rPr>
        <w:t>Darbo sutartis gali būti nutraukta, atitinkamai vienai šaliai įspėjus kitą, pagal darbo</w:t>
      </w:r>
      <w:r w:rsidR="00DC19A1" w:rsidRPr="00862057">
        <w:rPr>
          <w:color w:val="auto"/>
          <w:szCs w:val="24"/>
        </w:rPr>
        <w:t xml:space="preserve"> </w:t>
      </w:r>
    </w:p>
    <w:p w14:paraId="23FBC011" w14:textId="2407625F" w:rsidR="00344102" w:rsidRPr="00862057" w:rsidRDefault="00072696" w:rsidP="00DC19A1">
      <w:pPr>
        <w:ind w:right="0" w:firstLine="0"/>
        <w:rPr>
          <w:color w:val="auto"/>
          <w:szCs w:val="24"/>
        </w:rPr>
      </w:pPr>
      <w:r w:rsidRPr="00862057">
        <w:rPr>
          <w:color w:val="auto"/>
          <w:szCs w:val="24"/>
        </w:rPr>
        <w:lastRenderedPageBreak/>
        <w:t>kodekso reikalavimus</w:t>
      </w:r>
      <w:r w:rsidR="00C44102" w:rsidRPr="00862057">
        <w:rPr>
          <w:color w:val="auto"/>
          <w:szCs w:val="24"/>
        </w:rPr>
        <w:t xml:space="preserve"> ar </w:t>
      </w:r>
      <w:r w:rsidRPr="00862057">
        <w:rPr>
          <w:color w:val="auto"/>
          <w:szCs w:val="24"/>
        </w:rPr>
        <w:t xml:space="preserve">kitais LR Darbo kodekse ir kituose įstatymuose nustatytais pagrindais. </w:t>
      </w:r>
    </w:p>
    <w:p w14:paraId="46EDEE74" w14:textId="165957F6" w:rsidR="001E7E08" w:rsidRPr="00862057" w:rsidRDefault="00344102" w:rsidP="00A66E07">
      <w:pPr>
        <w:ind w:right="0" w:firstLine="709"/>
        <w:rPr>
          <w:color w:val="auto"/>
          <w:szCs w:val="24"/>
        </w:rPr>
      </w:pPr>
      <w:r w:rsidRPr="00862057">
        <w:rPr>
          <w:color w:val="auto"/>
          <w:szCs w:val="24"/>
        </w:rPr>
        <w:t xml:space="preserve">31.1. Darbuotojas per DBSIS dokumentų valdymo sistemą privalo pateikti prašymą nutraukti darbo sutartį, nurodant darbo sutarties nutraukimo priežastį, nutrakimo datą ir kitus LR Darbo kodekse nurodytus </w:t>
      </w:r>
      <w:r w:rsidR="00A66E07" w:rsidRPr="00862057">
        <w:rPr>
          <w:color w:val="auto"/>
          <w:szCs w:val="24"/>
        </w:rPr>
        <w:t>darbo sutarties nutraukimo pagrindus</w:t>
      </w:r>
      <w:r w:rsidR="00862057" w:rsidRPr="00862057">
        <w:rPr>
          <w:color w:val="auto"/>
          <w:szCs w:val="24"/>
        </w:rPr>
        <w:t>.</w:t>
      </w:r>
    </w:p>
    <w:p w14:paraId="4443A803" w14:textId="77777777" w:rsidR="00F46E7B" w:rsidRPr="00F46E7B" w:rsidRDefault="00072696">
      <w:pPr>
        <w:numPr>
          <w:ilvl w:val="0"/>
          <w:numId w:val="5"/>
        </w:numPr>
        <w:ind w:right="0"/>
        <w:rPr>
          <w:color w:val="C00000"/>
          <w:szCs w:val="24"/>
        </w:rPr>
      </w:pPr>
      <w:r w:rsidRPr="00F46E7B">
        <w:rPr>
          <w:szCs w:val="24"/>
        </w:rPr>
        <w:t xml:space="preserve">Darbo sutartis gali būti nutraukta šalių susitarimu. Pasiūlymas nutraukti darbo sutartį </w:t>
      </w:r>
    </w:p>
    <w:p w14:paraId="2802B457" w14:textId="77777777" w:rsidR="00DC19A1" w:rsidRDefault="00072696" w:rsidP="00DC19A1">
      <w:pPr>
        <w:ind w:right="0" w:firstLine="0"/>
        <w:rPr>
          <w:color w:val="C00000"/>
          <w:szCs w:val="24"/>
        </w:rPr>
      </w:pPr>
      <w:r w:rsidRPr="00F46E7B">
        <w:rPr>
          <w:szCs w:val="24"/>
        </w:rPr>
        <w:t xml:space="preserve">pateikiamas raštu, kuriame yra išdėstytos darbo sutarties nutraukimo sąlygos (nuo kada pasibaigia darbo santykiai, koks yra kompensacijos dydis, kokia nepanaudotų atostogų suteikimo tvarka, atsiskaitymo tvarka ir kita). Jeigu kita darbo sutarties šalis sutinka su pasiūlymu, ji sutikimą išreiškia raštu. Jeigu darbo sutarties šalis per penkias darbo dienas neatsako į pasiūlymą, laikoma, kad pasiūlymas nutraukti darbo sutartį atmestas.  </w:t>
      </w:r>
    </w:p>
    <w:p w14:paraId="5D382E36" w14:textId="77777777" w:rsidR="0004625D" w:rsidRPr="0004625D" w:rsidRDefault="00072696">
      <w:pPr>
        <w:pStyle w:val="Sraopastraipa"/>
        <w:numPr>
          <w:ilvl w:val="0"/>
          <w:numId w:val="5"/>
        </w:numPr>
        <w:ind w:right="0"/>
        <w:rPr>
          <w:color w:val="C00000"/>
          <w:szCs w:val="24"/>
        </w:rPr>
      </w:pPr>
      <w:r w:rsidRPr="00DC19A1">
        <w:rPr>
          <w:szCs w:val="24"/>
        </w:rPr>
        <w:t>Darbo sutartis gali būti nutraukta darbuotojo iniciatyva be svarbių priežasčių</w:t>
      </w:r>
      <w:r w:rsidR="0004625D">
        <w:rPr>
          <w:szCs w:val="24"/>
        </w:rPr>
        <w:t xml:space="preserve">, darbdavį </w:t>
      </w:r>
    </w:p>
    <w:p w14:paraId="7915E286" w14:textId="44798506" w:rsidR="005A0962" w:rsidRPr="0004625D" w:rsidRDefault="0004625D" w:rsidP="0004625D">
      <w:pPr>
        <w:ind w:right="0" w:firstLine="0"/>
        <w:rPr>
          <w:color w:val="C00000"/>
          <w:szCs w:val="24"/>
        </w:rPr>
      </w:pPr>
      <w:r w:rsidRPr="0004625D">
        <w:rPr>
          <w:szCs w:val="24"/>
        </w:rPr>
        <w:t>įspėjus ne vėliau kaip prieš 20 k.</w:t>
      </w:r>
      <w:r w:rsidR="004E51A7">
        <w:rPr>
          <w:szCs w:val="24"/>
        </w:rPr>
        <w:t xml:space="preserve"> </w:t>
      </w:r>
      <w:r w:rsidRPr="0004625D">
        <w:rPr>
          <w:szCs w:val="24"/>
        </w:rPr>
        <w:t>d.</w:t>
      </w:r>
    </w:p>
    <w:p w14:paraId="72028332" w14:textId="77777777" w:rsidR="00886895" w:rsidRDefault="00072696">
      <w:pPr>
        <w:pStyle w:val="Sraopastraipa"/>
        <w:numPr>
          <w:ilvl w:val="0"/>
          <w:numId w:val="5"/>
        </w:numPr>
        <w:ind w:right="0"/>
        <w:rPr>
          <w:szCs w:val="24"/>
        </w:rPr>
      </w:pPr>
      <w:r w:rsidRPr="00886895">
        <w:rPr>
          <w:szCs w:val="24"/>
        </w:rPr>
        <w:t xml:space="preserve">Neterminuota darbo sutartis ir terminuota darbo sutartis, sudaryta ilgesniam kaip vieno </w:t>
      </w:r>
    </w:p>
    <w:p w14:paraId="57A020CB" w14:textId="420918A0" w:rsidR="005A0962" w:rsidRPr="00886895" w:rsidRDefault="00072696" w:rsidP="00886895">
      <w:pPr>
        <w:ind w:right="0" w:firstLine="0"/>
        <w:rPr>
          <w:szCs w:val="24"/>
        </w:rPr>
      </w:pPr>
      <w:r w:rsidRPr="00886895">
        <w:rPr>
          <w:szCs w:val="24"/>
        </w:rPr>
        <w:t xml:space="preserve">mėnesio laikotarpiui, gali būti nutraukta darbuotojo rašytiniu pareiškimu, apie tai įspėjus darbdavį ne vėliau kaip prieš dvidešimt kalendorinių dienų. </w:t>
      </w:r>
    </w:p>
    <w:p w14:paraId="43A80B04" w14:textId="77777777" w:rsidR="00E96F92" w:rsidRDefault="00072696">
      <w:pPr>
        <w:pStyle w:val="Sraopastraipa"/>
        <w:numPr>
          <w:ilvl w:val="0"/>
          <w:numId w:val="5"/>
        </w:numPr>
        <w:ind w:right="0"/>
        <w:rPr>
          <w:szCs w:val="24"/>
        </w:rPr>
      </w:pPr>
      <w:r w:rsidRPr="00E96F92">
        <w:rPr>
          <w:szCs w:val="24"/>
        </w:rPr>
        <w:t xml:space="preserve">Darbuotojas turi teisę atšaukti pareiškimą nutraukti darbo sutartį ne vėliau kaip per tris </w:t>
      </w:r>
    </w:p>
    <w:p w14:paraId="3516FE2A" w14:textId="3A7F608E" w:rsidR="005A0962" w:rsidRPr="00E96F92" w:rsidRDefault="00072696" w:rsidP="00E96F92">
      <w:pPr>
        <w:ind w:right="0" w:firstLine="0"/>
        <w:rPr>
          <w:szCs w:val="24"/>
        </w:rPr>
      </w:pPr>
      <w:r w:rsidRPr="00E96F92">
        <w:rPr>
          <w:szCs w:val="24"/>
        </w:rPr>
        <w:t xml:space="preserve">darbo dienas nuo jo padavimo dienos. Vėliau jis gali atšaukti pareiškimą tik su darbdavio sutikimu. </w:t>
      </w:r>
    </w:p>
    <w:p w14:paraId="71DF4C60" w14:textId="77777777" w:rsidR="00A5284C" w:rsidRDefault="00072696">
      <w:pPr>
        <w:numPr>
          <w:ilvl w:val="0"/>
          <w:numId w:val="5"/>
        </w:numPr>
        <w:ind w:right="0"/>
        <w:rPr>
          <w:szCs w:val="24"/>
        </w:rPr>
      </w:pPr>
      <w:r w:rsidRPr="006D0D8C">
        <w:rPr>
          <w:szCs w:val="24"/>
        </w:rPr>
        <w:t>Darbo sutartis gali būti nutraukta darbuotojo iniciatyva be svarbių priežasčių įspėjus</w:t>
      </w:r>
      <w:r w:rsidR="00A5284C">
        <w:rPr>
          <w:szCs w:val="24"/>
        </w:rPr>
        <w:t xml:space="preserve"> </w:t>
      </w:r>
    </w:p>
    <w:p w14:paraId="6F7039C8" w14:textId="6F8F91F5" w:rsidR="005A0962" w:rsidRPr="006D0D8C" w:rsidRDefault="00072696" w:rsidP="00A5284C">
      <w:pPr>
        <w:ind w:right="0" w:firstLine="0"/>
        <w:rPr>
          <w:szCs w:val="24"/>
        </w:rPr>
      </w:pPr>
      <w:r w:rsidRPr="006D0D8C">
        <w:rPr>
          <w:szCs w:val="24"/>
        </w:rPr>
        <w:t xml:space="preserve">darbdavį ne vėliau kaip prieš penkias darbo dienas, jeigu: </w:t>
      </w:r>
    </w:p>
    <w:p w14:paraId="42A3A5BF" w14:textId="1B1A5972" w:rsidR="00D425A0" w:rsidRDefault="00A5284C" w:rsidP="00A5284C">
      <w:pPr>
        <w:ind w:right="0" w:firstLine="566"/>
        <w:rPr>
          <w:szCs w:val="24"/>
        </w:rPr>
      </w:pPr>
      <w:r>
        <w:rPr>
          <w:szCs w:val="24"/>
        </w:rPr>
        <w:t xml:space="preserve">  36.1. </w:t>
      </w:r>
      <w:r w:rsidRPr="006D0D8C">
        <w:rPr>
          <w:szCs w:val="24"/>
        </w:rPr>
        <w:t xml:space="preserve">darbuotojui du mėnesius iš eilės ir daugiau nemokamas visas jam priklausantis darbo užmokestis (mėnesinė alga) arba jeigu darbdavys ilgiau kaip du mėnesius iš eilės nevykdo savo įsipareigojimų, kuriuos nustato darbuotojų saugą ir sveikatą reglamentuojančios darbo teisės normos; </w:t>
      </w:r>
      <w:r w:rsidR="00D425A0">
        <w:rPr>
          <w:szCs w:val="24"/>
        </w:rPr>
        <w:t xml:space="preserve"> </w:t>
      </w:r>
    </w:p>
    <w:p w14:paraId="3F65AA0A" w14:textId="6925EB64" w:rsidR="005A0962" w:rsidRPr="006D0D8C" w:rsidRDefault="00D425A0" w:rsidP="00A5284C">
      <w:pPr>
        <w:ind w:right="0" w:firstLine="566"/>
        <w:rPr>
          <w:szCs w:val="24"/>
        </w:rPr>
      </w:pPr>
      <w:r>
        <w:rPr>
          <w:szCs w:val="24"/>
        </w:rPr>
        <w:t xml:space="preserve">  </w:t>
      </w:r>
      <w:r w:rsidRPr="006D0D8C">
        <w:rPr>
          <w:szCs w:val="24"/>
        </w:rPr>
        <w:t>3</w:t>
      </w:r>
      <w:r>
        <w:rPr>
          <w:szCs w:val="24"/>
        </w:rPr>
        <w:t>6</w:t>
      </w:r>
      <w:r w:rsidRPr="006D0D8C">
        <w:rPr>
          <w:szCs w:val="24"/>
        </w:rPr>
        <w:t xml:space="preserve">.2. darbuotojas negali tinkamai atlikti savo darbo funkcijos dėl ligos ar neįgalumo arba  dėl to, kad namuose slaugo šeimos narį (vaiką (įvaikį), tėvą (įtėvį), motiną (įmotę), vyrą, žmoną), kuriam teisės aktų nustatyta tvarka nustatytas specialusis nuolatinės slaugos ar specialusis nuolatinės priežiūros (pagalbos) poreikis; </w:t>
      </w:r>
    </w:p>
    <w:p w14:paraId="3A390931" w14:textId="2D9369F0" w:rsidR="005A0962" w:rsidRPr="006D0D8C" w:rsidRDefault="00072696" w:rsidP="00881293">
      <w:pPr>
        <w:ind w:right="0" w:firstLine="709"/>
        <w:rPr>
          <w:szCs w:val="24"/>
        </w:rPr>
      </w:pPr>
      <w:r w:rsidRPr="006D0D8C">
        <w:rPr>
          <w:szCs w:val="24"/>
        </w:rPr>
        <w:t>3</w:t>
      </w:r>
      <w:r w:rsidR="00881293">
        <w:rPr>
          <w:szCs w:val="24"/>
        </w:rPr>
        <w:t>6</w:t>
      </w:r>
      <w:r w:rsidRPr="006D0D8C">
        <w:rPr>
          <w:szCs w:val="24"/>
        </w:rPr>
        <w:t xml:space="preserve">.3. pagal neterminuotą darbo sutartį dirbantis darbuotojas sukako įstatymų nustatytą  senatvės pensijos amžių ir įgijo teisę į visą senatvės pensiją dirbdamas pas tą darbdavį. </w:t>
      </w:r>
    </w:p>
    <w:p w14:paraId="2006CFFB" w14:textId="77777777" w:rsidR="00E4422D" w:rsidRDefault="00072696">
      <w:pPr>
        <w:numPr>
          <w:ilvl w:val="0"/>
          <w:numId w:val="5"/>
        </w:numPr>
        <w:ind w:right="0"/>
        <w:rPr>
          <w:szCs w:val="24"/>
        </w:rPr>
      </w:pPr>
      <w:r w:rsidRPr="006D0D8C">
        <w:rPr>
          <w:szCs w:val="24"/>
        </w:rPr>
        <w:t>Terminuota, taip pat neterminuota darbo sutartis gali būti nutraukta darbdavio</w:t>
      </w:r>
      <w:r w:rsidR="00E4422D">
        <w:rPr>
          <w:szCs w:val="24"/>
        </w:rPr>
        <w:t xml:space="preserve"> </w:t>
      </w:r>
    </w:p>
    <w:p w14:paraId="3922622F" w14:textId="31839563" w:rsidR="005A0962" w:rsidRPr="006D0D8C" w:rsidRDefault="00072696" w:rsidP="00E4422D">
      <w:pPr>
        <w:ind w:right="0" w:firstLine="0"/>
        <w:rPr>
          <w:szCs w:val="24"/>
        </w:rPr>
      </w:pPr>
      <w:r w:rsidRPr="006D0D8C">
        <w:rPr>
          <w:szCs w:val="24"/>
        </w:rPr>
        <w:t xml:space="preserve">iniciatyva be darbuotojo kaltės jeigu: </w:t>
      </w:r>
    </w:p>
    <w:p w14:paraId="771D868E" w14:textId="3283475D" w:rsidR="005A0962" w:rsidRPr="00E4422D" w:rsidRDefault="00E4422D" w:rsidP="00E4422D">
      <w:pPr>
        <w:ind w:right="0"/>
        <w:rPr>
          <w:szCs w:val="24"/>
        </w:rPr>
      </w:pPr>
      <w:r>
        <w:rPr>
          <w:szCs w:val="24"/>
        </w:rPr>
        <w:t>37.1.</w:t>
      </w:r>
      <w:r w:rsidRPr="00E4422D">
        <w:rPr>
          <w:szCs w:val="24"/>
        </w:rPr>
        <w:t xml:space="preserve">darbuotojo atliekama darbo funkcija darbdaviui tampa pertekline dėl darbo organizavimo pakeitimų ar kitų priežasčių, susijusių su darbdavio veikla; </w:t>
      </w:r>
    </w:p>
    <w:p w14:paraId="42BFDB7D" w14:textId="2E89E048" w:rsidR="005A0962" w:rsidRPr="00E4422D" w:rsidRDefault="00E4422D">
      <w:pPr>
        <w:pStyle w:val="Sraopastraipa"/>
        <w:numPr>
          <w:ilvl w:val="1"/>
          <w:numId w:val="6"/>
        </w:numPr>
        <w:ind w:right="0"/>
        <w:rPr>
          <w:szCs w:val="24"/>
        </w:rPr>
      </w:pPr>
      <w:r>
        <w:rPr>
          <w:szCs w:val="24"/>
        </w:rPr>
        <w:t xml:space="preserve"> </w:t>
      </w:r>
      <w:r w:rsidRPr="00E4422D">
        <w:rPr>
          <w:szCs w:val="24"/>
        </w:rPr>
        <w:t xml:space="preserve">darbuotojas nepasiekia sutartų darbo rezultatų; </w:t>
      </w:r>
    </w:p>
    <w:p w14:paraId="62656D9E" w14:textId="77777777" w:rsidR="007A714A" w:rsidRDefault="007A714A">
      <w:pPr>
        <w:pStyle w:val="Sraopastraipa"/>
        <w:numPr>
          <w:ilvl w:val="1"/>
          <w:numId w:val="6"/>
        </w:numPr>
        <w:ind w:right="0"/>
        <w:rPr>
          <w:szCs w:val="24"/>
        </w:rPr>
      </w:pPr>
      <w:r>
        <w:rPr>
          <w:szCs w:val="24"/>
        </w:rPr>
        <w:t xml:space="preserve"> </w:t>
      </w:r>
      <w:r w:rsidRPr="007A714A">
        <w:rPr>
          <w:szCs w:val="24"/>
        </w:rPr>
        <w:t>darbuotojas atsisako dirbti pakeistomis būtinosiomis ar papildomomis darbo sutarties</w:t>
      </w:r>
      <w:r>
        <w:rPr>
          <w:szCs w:val="24"/>
        </w:rPr>
        <w:t xml:space="preserve"> </w:t>
      </w:r>
    </w:p>
    <w:p w14:paraId="55542572" w14:textId="3C4C9E65" w:rsidR="005A0962" w:rsidRPr="007A714A" w:rsidRDefault="00072696" w:rsidP="007A714A">
      <w:pPr>
        <w:ind w:right="0" w:firstLine="0"/>
        <w:rPr>
          <w:szCs w:val="24"/>
        </w:rPr>
      </w:pPr>
      <w:r w:rsidRPr="007A714A">
        <w:rPr>
          <w:szCs w:val="24"/>
        </w:rPr>
        <w:t xml:space="preserve">sąlygomis arba keisti darbo laiko režimo rūšį ar darbo vietovę; </w:t>
      </w:r>
    </w:p>
    <w:p w14:paraId="23CEE160" w14:textId="6B91EC59" w:rsidR="005A0962" w:rsidRPr="007A714A" w:rsidRDefault="007A714A">
      <w:pPr>
        <w:pStyle w:val="Sraopastraipa"/>
        <w:numPr>
          <w:ilvl w:val="1"/>
          <w:numId w:val="6"/>
        </w:numPr>
        <w:ind w:right="0"/>
        <w:rPr>
          <w:szCs w:val="24"/>
        </w:rPr>
      </w:pPr>
      <w:r>
        <w:rPr>
          <w:szCs w:val="24"/>
        </w:rPr>
        <w:t xml:space="preserve"> </w:t>
      </w:r>
      <w:r w:rsidRPr="007A714A">
        <w:rPr>
          <w:szCs w:val="24"/>
        </w:rPr>
        <w:t xml:space="preserve">teismas ar darbdavio organas priima sprendimą, dėl kurio pasibaigia darbdavys. </w:t>
      </w:r>
    </w:p>
    <w:p w14:paraId="52A8F418" w14:textId="030A5703" w:rsidR="005A0962" w:rsidRPr="006D0D8C" w:rsidRDefault="00545979" w:rsidP="00545979">
      <w:pPr>
        <w:ind w:right="0"/>
        <w:rPr>
          <w:szCs w:val="24"/>
        </w:rPr>
      </w:pPr>
      <w:r>
        <w:rPr>
          <w:szCs w:val="24"/>
        </w:rPr>
        <w:t xml:space="preserve">38. </w:t>
      </w:r>
      <w:r w:rsidRPr="006D0D8C">
        <w:rPr>
          <w:szCs w:val="24"/>
        </w:rPr>
        <w:t xml:space="preserve">Darbdavys turi teisę nutraukti darbo sutartį be įspėjimo ir nemokėti išeitinės išmokos, jeigu darbuotojas: </w:t>
      </w:r>
    </w:p>
    <w:p w14:paraId="45A52B55" w14:textId="77777777" w:rsidR="00545979" w:rsidRDefault="00545979">
      <w:pPr>
        <w:pStyle w:val="Sraopastraipa"/>
        <w:numPr>
          <w:ilvl w:val="1"/>
          <w:numId w:val="7"/>
        </w:numPr>
        <w:ind w:right="0"/>
        <w:rPr>
          <w:szCs w:val="24"/>
        </w:rPr>
      </w:pPr>
      <w:r>
        <w:rPr>
          <w:szCs w:val="24"/>
        </w:rPr>
        <w:t xml:space="preserve"> </w:t>
      </w:r>
      <w:r w:rsidRPr="00545979">
        <w:rPr>
          <w:szCs w:val="24"/>
        </w:rPr>
        <w:t xml:space="preserve">šiurkščiai pažeidžia savo pareigas (neatvykimas į darbą visą darbo dieną ar pamainą be </w:t>
      </w:r>
    </w:p>
    <w:p w14:paraId="36A91CDA" w14:textId="7C7F95DD" w:rsidR="005A0962" w:rsidRPr="00545979" w:rsidRDefault="00072696" w:rsidP="00545979">
      <w:pPr>
        <w:ind w:right="0" w:firstLine="0"/>
        <w:rPr>
          <w:szCs w:val="24"/>
        </w:rPr>
      </w:pPr>
      <w:r w:rsidRPr="00545979">
        <w:rPr>
          <w:szCs w:val="24"/>
        </w:rPr>
        <w:t xml:space="preserve">pateisinamos priežasties); </w:t>
      </w:r>
    </w:p>
    <w:p w14:paraId="1C5E2092" w14:textId="77777777" w:rsidR="00545979" w:rsidRDefault="00545979">
      <w:pPr>
        <w:numPr>
          <w:ilvl w:val="1"/>
          <w:numId w:val="7"/>
        </w:numPr>
        <w:ind w:right="0"/>
        <w:rPr>
          <w:szCs w:val="24"/>
        </w:rPr>
      </w:pPr>
      <w:r>
        <w:rPr>
          <w:szCs w:val="24"/>
        </w:rPr>
        <w:t xml:space="preserve"> </w:t>
      </w:r>
      <w:r w:rsidRPr="006D0D8C">
        <w:rPr>
          <w:szCs w:val="24"/>
        </w:rPr>
        <w:t xml:space="preserve">per paskutinius dvylika mėnesių padaro antrą savo pareigų pažeidimą (pasirodo </w:t>
      </w:r>
    </w:p>
    <w:p w14:paraId="10C4B2C3" w14:textId="0E70E717" w:rsidR="005A0962" w:rsidRPr="006D0D8C" w:rsidRDefault="00072696" w:rsidP="00545979">
      <w:pPr>
        <w:ind w:right="0" w:firstLine="0"/>
        <w:rPr>
          <w:szCs w:val="24"/>
        </w:rPr>
      </w:pPr>
      <w:r w:rsidRPr="006D0D8C">
        <w:rPr>
          <w:szCs w:val="24"/>
        </w:rPr>
        <w:t xml:space="preserve">neblaivus ar apsvaigęs nuo narkotinių, toksinių ar psichotropinių medžiagų darbo metu darbo vietoje, išskyrus atvejus, kai tokį apsvaigimą sukėlė profesinių pareigų vykdymas); </w:t>
      </w:r>
    </w:p>
    <w:p w14:paraId="650A94F7" w14:textId="3E208E2C" w:rsidR="005A0962" w:rsidRPr="006D0D8C" w:rsidRDefault="00554DB7">
      <w:pPr>
        <w:numPr>
          <w:ilvl w:val="1"/>
          <w:numId w:val="7"/>
        </w:numPr>
        <w:ind w:right="0"/>
        <w:rPr>
          <w:szCs w:val="24"/>
        </w:rPr>
      </w:pPr>
      <w:r>
        <w:rPr>
          <w:szCs w:val="24"/>
        </w:rPr>
        <w:t xml:space="preserve"> </w:t>
      </w:r>
      <w:r w:rsidRPr="006D0D8C">
        <w:rPr>
          <w:szCs w:val="24"/>
        </w:rPr>
        <w:t xml:space="preserve">atsisakė tikrintis sveikatą, kai toks tikrinimas pagal darbo teisės normas privalomas; </w:t>
      </w:r>
    </w:p>
    <w:p w14:paraId="1950512B" w14:textId="77777777" w:rsidR="00554DB7" w:rsidRDefault="00554DB7">
      <w:pPr>
        <w:numPr>
          <w:ilvl w:val="1"/>
          <w:numId w:val="7"/>
        </w:numPr>
        <w:ind w:right="0"/>
        <w:rPr>
          <w:szCs w:val="24"/>
        </w:rPr>
      </w:pPr>
      <w:r>
        <w:rPr>
          <w:szCs w:val="24"/>
        </w:rPr>
        <w:t xml:space="preserve"> </w:t>
      </w:r>
      <w:r w:rsidRPr="006D0D8C">
        <w:rPr>
          <w:szCs w:val="24"/>
        </w:rPr>
        <w:t>Priekabiavo</w:t>
      </w:r>
      <w:r>
        <w:rPr>
          <w:szCs w:val="24"/>
        </w:rPr>
        <w:t xml:space="preserve"> </w:t>
      </w:r>
      <w:r w:rsidRPr="006D0D8C">
        <w:rPr>
          <w:szCs w:val="24"/>
        </w:rPr>
        <w:t>dėl lyties ar seksualinis priekabiavimas, diskriminacinio pobūdžio</w:t>
      </w:r>
      <w:r>
        <w:rPr>
          <w:szCs w:val="24"/>
        </w:rPr>
        <w:t xml:space="preserve"> </w:t>
      </w:r>
    </w:p>
    <w:p w14:paraId="6201B56C" w14:textId="534F03C4" w:rsidR="005A0962" w:rsidRPr="006D0D8C" w:rsidRDefault="00072696" w:rsidP="00554DB7">
      <w:pPr>
        <w:ind w:right="0" w:firstLine="0"/>
        <w:rPr>
          <w:szCs w:val="24"/>
        </w:rPr>
      </w:pPr>
      <w:r w:rsidRPr="006D0D8C">
        <w:rPr>
          <w:szCs w:val="24"/>
        </w:rPr>
        <w:t xml:space="preserve">veiksmai ar garbės ir orumo pažeidimas kitų darbuotojų ar trečiųjų asmenų atžvilgiu darbo metu ar darbo vietoje; </w:t>
      </w:r>
    </w:p>
    <w:p w14:paraId="7699ED70" w14:textId="770A4EE9" w:rsidR="005A0962" w:rsidRPr="006D0D8C" w:rsidRDefault="00940117">
      <w:pPr>
        <w:numPr>
          <w:ilvl w:val="1"/>
          <w:numId w:val="7"/>
        </w:numPr>
        <w:ind w:right="0"/>
        <w:rPr>
          <w:szCs w:val="24"/>
        </w:rPr>
      </w:pPr>
      <w:r>
        <w:rPr>
          <w:szCs w:val="24"/>
        </w:rPr>
        <w:t xml:space="preserve"> </w:t>
      </w:r>
      <w:r w:rsidRPr="006D0D8C">
        <w:rPr>
          <w:szCs w:val="24"/>
        </w:rPr>
        <w:t xml:space="preserve">tyčia padarė ar bandė padaryti turtinę žalą darbdaviui; </w:t>
      </w:r>
    </w:p>
    <w:p w14:paraId="0A36CF89" w14:textId="61823648" w:rsidR="005A0962" w:rsidRPr="006D0D8C" w:rsidRDefault="00940117">
      <w:pPr>
        <w:numPr>
          <w:ilvl w:val="1"/>
          <w:numId w:val="7"/>
        </w:numPr>
        <w:ind w:right="0"/>
        <w:rPr>
          <w:szCs w:val="24"/>
        </w:rPr>
      </w:pPr>
      <w:r>
        <w:rPr>
          <w:szCs w:val="24"/>
        </w:rPr>
        <w:lastRenderedPageBreak/>
        <w:t xml:space="preserve"> </w:t>
      </w:r>
      <w:r w:rsidRPr="006D0D8C">
        <w:rPr>
          <w:szCs w:val="24"/>
        </w:rPr>
        <w:t xml:space="preserve">darbo metu ar darbo vietoje padaryta nusikaltimo požymių turinti veika; </w:t>
      </w:r>
    </w:p>
    <w:p w14:paraId="73C47955" w14:textId="5B695447" w:rsidR="005A0962" w:rsidRPr="006D0D8C" w:rsidRDefault="00940117">
      <w:pPr>
        <w:numPr>
          <w:ilvl w:val="1"/>
          <w:numId w:val="7"/>
        </w:numPr>
        <w:ind w:right="0"/>
        <w:rPr>
          <w:szCs w:val="24"/>
        </w:rPr>
      </w:pPr>
      <w:r>
        <w:rPr>
          <w:szCs w:val="24"/>
        </w:rPr>
        <w:t xml:space="preserve"> </w:t>
      </w:r>
      <w:r w:rsidRPr="006D0D8C">
        <w:rPr>
          <w:szCs w:val="24"/>
        </w:rPr>
        <w:t xml:space="preserve">kiti pažeidimai, kuriais šiurkščiai pažeidžiamos darbuotojo darbo pareigos. </w:t>
      </w:r>
    </w:p>
    <w:p w14:paraId="3D6DFF07" w14:textId="1ED79798" w:rsidR="0076307E" w:rsidRDefault="0076307E" w:rsidP="0076307E">
      <w:pPr>
        <w:pStyle w:val="Sraopastraipa"/>
        <w:ind w:left="480" w:right="0" w:firstLine="0"/>
        <w:rPr>
          <w:szCs w:val="24"/>
        </w:rPr>
      </w:pPr>
      <w:r>
        <w:rPr>
          <w:szCs w:val="24"/>
        </w:rPr>
        <w:t xml:space="preserve"> 39. </w:t>
      </w:r>
      <w:r w:rsidRPr="0076307E">
        <w:rPr>
          <w:szCs w:val="24"/>
        </w:rPr>
        <w:t>Darbo sutartis negali būti nutraukta dėl dalyvavimo byloje prieš darbdavį, kaltinamą</w:t>
      </w:r>
      <w:r>
        <w:rPr>
          <w:szCs w:val="24"/>
        </w:rPr>
        <w:t xml:space="preserve"> </w:t>
      </w:r>
    </w:p>
    <w:p w14:paraId="536FA56B" w14:textId="797FF885" w:rsidR="005A0962" w:rsidRPr="0076307E" w:rsidRDefault="00072696" w:rsidP="0076307E">
      <w:pPr>
        <w:ind w:right="0" w:firstLine="0"/>
        <w:rPr>
          <w:szCs w:val="24"/>
        </w:rPr>
      </w:pPr>
      <w:r w:rsidRPr="0076307E">
        <w:rPr>
          <w:szCs w:val="24"/>
        </w:rPr>
        <w:t xml:space="preserve">teisės pažeidimais, taip pat dėl kreipimosi į administracinius organus dėl lyties, seksualinės orientacijos, rasės, tautybės, kalbos, kilmės, pilietybės ir socialinės padėties, tikėjimo, santuokinės ir šeiminės padėties, ketinimo turėti vaiką (vaikų), įsitikinimų ar pažiūrų, priklausomybės politinėms partijoms ir asociacijoms, amžiaus ar kitų diskriminacinių motyvų. </w:t>
      </w:r>
    </w:p>
    <w:p w14:paraId="7D29D74E" w14:textId="795A3268" w:rsidR="005A0962" w:rsidRPr="006D0D8C" w:rsidRDefault="00CB4455" w:rsidP="00CB4455">
      <w:pPr>
        <w:ind w:left="480" w:right="0" w:firstLine="0"/>
        <w:rPr>
          <w:szCs w:val="24"/>
        </w:rPr>
      </w:pPr>
      <w:r>
        <w:rPr>
          <w:szCs w:val="24"/>
        </w:rPr>
        <w:t xml:space="preserve"> 40. </w:t>
      </w:r>
      <w:r w:rsidRPr="006D0D8C">
        <w:rPr>
          <w:szCs w:val="24"/>
        </w:rPr>
        <w:t xml:space="preserve">Darbo sutartis privalo būti nutraukta be įspėjimo, nesant darbo sutarties šalių valios: </w:t>
      </w:r>
    </w:p>
    <w:p w14:paraId="7EADDE27" w14:textId="77777777" w:rsidR="00CB4455" w:rsidRDefault="00CB4455">
      <w:pPr>
        <w:pStyle w:val="Sraopastraipa"/>
        <w:numPr>
          <w:ilvl w:val="1"/>
          <w:numId w:val="8"/>
        </w:numPr>
        <w:ind w:right="0"/>
        <w:rPr>
          <w:szCs w:val="24"/>
        </w:rPr>
      </w:pPr>
      <w:r>
        <w:rPr>
          <w:szCs w:val="24"/>
        </w:rPr>
        <w:t xml:space="preserve"> </w:t>
      </w:r>
      <w:r w:rsidRPr="00CB4455">
        <w:rPr>
          <w:szCs w:val="24"/>
        </w:rPr>
        <w:t xml:space="preserve">kai įsiteisėja teismo sprendimas arba teismo nuosprendis, kuriuo darbuotojas </w:t>
      </w:r>
    </w:p>
    <w:p w14:paraId="4935B895" w14:textId="06D6EF7A" w:rsidR="005A0962" w:rsidRPr="00CB4455" w:rsidRDefault="00072696" w:rsidP="00CB4455">
      <w:pPr>
        <w:ind w:right="0" w:firstLine="0"/>
        <w:rPr>
          <w:szCs w:val="24"/>
        </w:rPr>
      </w:pPr>
      <w:r w:rsidRPr="00CB4455">
        <w:rPr>
          <w:szCs w:val="24"/>
        </w:rPr>
        <w:t xml:space="preserve">nuteisiamas bausme, dėl kurios negali dirbti darbo; </w:t>
      </w:r>
    </w:p>
    <w:p w14:paraId="7253319C" w14:textId="77777777" w:rsidR="00784A71" w:rsidRDefault="00784A71">
      <w:pPr>
        <w:numPr>
          <w:ilvl w:val="1"/>
          <w:numId w:val="8"/>
        </w:numPr>
        <w:ind w:right="0"/>
        <w:rPr>
          <w:szCs w:val="24"/>
        </w:rPr>
      </w:pPr>
      <w:r>
        <w:rPr>
          <w:szCs w:val="24"/>
        </w:rPr>
        <w:t xml:space="preserve"> </w:t>
      </w:r>
      <w:r w:rsidRPr="006D0D8C">
        <w:rPr>
          <w:szCs w:val="24"/>
        </w:rPr>
        <w:t>kai darbuotojui įstatymų nustatyta tvarka atimamos specialios teisės dirbti tam tikrą</w:t>
      </w:r>
      <w:r>
        <w:rPr>
          <w:szCs w:val="24"/>
        </w:rPr>
        <w:t xml:space="preserve"> </w:t>
      </w:r>
    </w:p>
    <w:p w14:paraId="2CF6FFAD" w14:textId="19A29B3B" w:rsidR="005A0962" w:rsidRPr="00784A71" w:rsidRDefault="00072696" w:rsidP="00C00D82">
      <w:pPr>
        <w:ind w:right="0" w:firstLine="0"/>
        <w:rPr>
          <w:szCs w:val="24"/>
        </w:rPr>
      </w:pPr>
      <w:r w:rsidRPr="00784A71">
        <w:rPr>
          <w:szCs w:val="24"/>
        </w:rPr>
        <w:t xml:space="preserve">darbą ar eiti tam tikras pareigas; </w:t>
      </w:r>
    </w:p>
    <w:p w14:paraId="40A8D42C" w14:textId="77777777" w:rsidR="00C00D82" w:rsidRDefault="00C00D82">
      <w:pPr>
        <w:numPr>
          <w:ilvl w:val="1"/>
          <w:numId w:val="8"/>
        </w:numPr>
        <w:ind w:right="0"/>
        <w:rPr>
          <w:szCs w:val="24"/>
        </w:rPr>
      </w:pPr>
      <w:r>
        <w:rPr>
          <w:szCs w:val="24"/>
        </w:rPr>
        <w:t xml:space="preserve"> </w:t>
      </w:r>
      <w:r w:rsidRPr="006D0D8C">
        <w:rPr>
          <w:szCs w:val="24"/>
        </w:rPr>
        <w:t>kai darbuotojas pagal sveikatos priežiūros įstaigos išvadą nebegali eiti šių pareigų ar</w:t>
      </w:r>
      <w:r>
        <w:rPr>
          <w:szCs w:val="24"/>
        </w:rPr>
        <w:t xml:space="preserve"> </w:t>
      </w:r>
    </w:p>
    <w:p w14:paraId="201D95C7" w14:textId="4B70C7AB" w:rsidR="005A0962" w:rsidRPr="006D0D8C" w:rsidRDefault="00072696" w:rsidP="00C00D82">
      <w:pPr>
        <w:ind w:right="0" w:firstLine="0"/>
        <w:rPr>
          <w:szCs w:val="24"/>
        </w:rPr>
      </w:pPr>
      <w:r w:rsidRPr="006D0D8C">
        <w:rPr>
          <w:szCs w:val="24"/>
        </w:rPr>
        <w:t>dirbti šio darbo ir</w:t>
      </w:r>
      <w:r w:rsidRPr="006D0D8C">
        <w:rPr>
          <w:b/>
          <w:szCs w:val="24"/>
        </w:rPr>
        <w:t xml:space="preserve"> </w:t>
      </w:r>
      <w:r w:rsidRPr="006D0D8C">
        <w:rPr>
          <w:szCs w:val="24"/>
        </w:rPr>
        <w:t xml:space="preserve">jis nesutinka būti perkeltas į kitas toje darbovietėje esančias laisvas jo sveikatą atitinkančias pareigas ar darbą arba kai tokių pareigų ar darbo toje darbovietėje nėra; </w:t>
      </w:r>
    </w:p>
    <w:p w14:paraId="2A07C86A" w14:textId="5679BE61" w:rsidR="005A0962" w:rsidRPr="006D0D8C" w:rsidRDefault="005E37FE">
      <w:pPr>
        <w:numPr>
          <w:ilvl w:val="1"/>
          <w:numId w:val="8"/>
        </w:numPr>
        <w:ind w:right="0"/>
        <w:rPr>
          <w:szCs w:val="24"/>
        </w:rPr>
      </w:pPr>
      <w:r>
        <w:rPr>
          <w:szCs w:val="24"/>
        </w:rPr>
        <w:t xml:space="preserve"> </w:t>
      </w:r>
      <w:r w:rsidRPr="006D0D8C">
        <w:rPr>
          <w:szCs w:val="24"/>
        </w:rPr>
        <w:t xml:space="preserve">į darbą grąžinus darbuotoją, į kurio vietą buvo priimtas atleidžiamas darbuotojas; </w:t>
      </w:r>
    </w:p>
    <w:p w14:paraId="27FBAEDD" w14:textId="77777777" w:rsidR="005E37FE" w:rsidRDefault="005E37FE">
      <w:pPr>
        <w:numPr>
          <w:ilvl w:val="1"/>
          <w:numId w:val="8"/>
        </w:numPr>
        <w:ind w:right="0"/>
        <w:rPr>
          <w:szCs w:val="24"/>
        </w:rPr>
      </w:pPr>
      <w:r>
        <w:rPr>
          <w:szCs w:val="24"/>
        </w:rPr>
        <w:t xml:space="preserve"> </w:t>
      </w:r>
      <w:r w:rsidRPr="006D0D8C">
        <w:rPr>
          <w:szCs w:val="24"/>
        </w:rPr>
        <w:t>institucijos,</w:t>
      </w:r>
      <w:r>
        <w:rPr>
          <w:szCs w:val="24"/>
        </w:rPr>
        <w:t xml:space="preserve"> </w:t>
      </w:r>
      <w:r w:rsidRPr="006D0D8C">
        <w:rPr>
          <w:szCs w:val="24"/>
        </w:rPr>
        <w:t xml:space="preserve">vykdančios nelegalaus darbo kontrolę, kompetentingo pareigūno </w:t>
      </w:r>
    </w:p>
    <w:p w14:paraId="07A04B2D" w14:textId="6C021C11" w:rsidR="005A0962" w:rsidRPr="006D0D8C" w:rsidRDefault="00072696" w:rsidP="005E37FE">
      <w:pPr>
        <w:ind w:right="0" w:firstLine="0"/>
        <w:rPr>
          <w:szCs w:val="24"/>
        </w:rPr>
      </w:pPr>
      <w:r w:rsidRPr="006D0D8C">
        <w:rPr>
          <w:szCs w:val="24"/>
        </w:rPr>
        <w:t xml:space="preserve">reikalavimu, jeigu nustatomas užsieniečio nelegalaus darbo atvejis; </w:t>
      </w:r>
    </w:p>
    <w:p w14:paraId="44DD0A69" w14:textId="77777777" w:rsidR="004C241B" w:rsidRDefault="004C241B">
      <w:pPr>
        <w:numPr>
          <w:ilvl w:val="1"/>
          <w:numId w:val="8"/>
        </w:numPr>
        <w:ind w:right="0"/>
        <w:rPr>
          <w:szCs w:val="24"/>
        </w:rPr>
      </w:pPr>
      <w:r>
        <w:rPr>
          <w:szCs w:val="24"/>
        </w:rPr>
        <w:t xml:space="preserve"> </w:t>
      </w:r>
      <w:r w:rsidRPr="006D0D8C">
        <w:rPr>
          <w:szCs w:val="24"/>
        </w:rPr>
        <w:t xml:space="preserve">kai darbo sutartis prieštarauja įstatymams ir šių prieštaravimų negalima pašalinti, o </w:t>
      </w:r>
    </w:p>
    <w:p w14:paraId="2B70A775" w14:textId="5C2CFC6F" w:rsidR="005A0962" w:rsidRPr="006D0D8C" w:rsidRDefault="00072696" w:rsidP="004C241B">
      <w:pPr>
        <w:ind w:right="0" w:firstLine="0"/>
        <w:rPr>
          <w:szCs w:val="24"/>
        </w:rPr>
      </w:pPr>
      <w:r w:rsidRPr="006D0D8C">
        <w:rPr>
          <w:szCs w:val="24"/>
        </w:rPr>
        <w:t xml:space="preserve">darbuotojas nesutinka arba negali būti perkeltas į kitą toje darbovietėje esančią laisvą darbo vietą. </w:t>
      </w:r>
    </w:p>
    <w:p w14:paraId="1BD5107E" w14:textId="1FB25FB0" w:rsidR="005A0962" w:rsidRPr="006D0D8C" w:rsidRDefault="00026F1B" w:rsidP="00026F1B">
      <w:pPr>
        <w:ind w:left="480" w:right="0" w:firstLine="0"/>
        <w:rPr>
          <w:szCs w:val="24"/>
        </w:rPr>
      </w:pPr>
      <w:r>
        <w:rPr>
          <w:szCs w:val="24"/>
        </w:rPr>
        <w:t xml:space="preserve">41. </w:t>
      </w:r>
      <w:r w:rsidRPr="006D0D8C">
        <w:rPr>
          <w:szCs w:val="24"/>
        </w:rPr>
        <w:t xml:space="preserve">Darbo sutarties pasibaigimas įforminamas direktoriaus įsakymu. </w:t>
      </w:r>
    </w:p>
    <w:p w14:paraId="57E67535" w14:textId="0409F201" w:rsidR="005A0962" w:rsidRPr="006D0D8C" w:rsidRDefault="00026F1B" w:rsidP="00B91744">
      <w:pPr>
        <w:ind w:left="480" w:right="0" w:firstLine="0"/>
        <w:rPr>
          <w:szCs w:val="24"/>
        </w:rPr>
      </w:pPr>
      <w:r>
        <w:rPr>
          <w:szCs w:val="24"/>
        </w:rPr>
        <w:t xml:space="preserve">42. </w:t>
      </w:r>
      <w:r w:rsidRPr="006D0D8C">
        <w:rPr>
          <w:szCs w:val="24"/>
        </w:rPr>
        <w:t xml:space="preserve">Nutraukus darbo sutartį, darbuotojas turi grąžinti visą </w:t>
      </w:r>
      <w:r>
        <w:rPr>
          <w:szCs w:val="24"/>
        </w:rPr>
        <w:t>NGSGN</w:t>
      </w:r>
      <w:r w:rsidRPr="006D0D8C">
        <w:rPr>
          <w:szCs w:val="24"/>
        </w:rPr>
        <w:t xml:space="preserve"> priklausantį turtą. </w:t>
      </w:r>
    </w:p>
    <w:p w14:paraId="3F2B5E60" w14:textId="6F8E6118" w:rsidR="005A0962" w:rsidRPr="00EC707C" w:rsidRDefault="00B91744" w:rsidP="00B91744">
      <w:pPr>
        <w:ind w:right="0" w:firstLine="480"/>
        <w:rPr>
          <w:color w:val="auto"/>
          <w:szCs w:val="24"/>
        </w:rPr>
      </w:pPr>
      <w:r w:rsidRPr="00EC707C">
        <w:rPr>
          <w:color w:val="auto"/>
          <w:szCs w:val="24"/>
        </w:rPr>
        <w:t xml:space="preserve">43. Vykdant Lietuvos Respublikos Vyriausybės 2018-05-30 nutarimą Nr. 507 dėl personalo administravimo funkcijų centralizavimo, </w:t>
      </w:r>
      <w:r w:rsidRPr="00EC707C">
        <w:rPr>
          <w:color w:val="auto"/>
          <w:szCs w:val="24"/>
          <w:u w:val="single"/>
        </w:rPr>
        <w:t>nuo 2020 m. vasario 1 d.</w:t>
      </w:r>
      <w:r w:rsidRPr="00EC707C">
        <w:rPr>
          <w:color w:val="auto"/>
          <w:szCs w:val="24"/>
        </w:rPr>
        <w:t xml:space="preserve"> įstaigoje funkcijoms, susijusioms su darbuotojo priėmimu, atleidimu ar perkėlimu į kitas pareigas, atostogų suteikimu, perkėlimu ir pratęsimu, papildomų poilsio dienų ar laisvo laiko suteikimu, atlikti atsižvelgiama į darbuotojo prašymą ir įstaigos vadovo ar jo įgalioto asmens sutikimą, papildomai nerengiant direktoriaus įsakymų. </w:t>
      </w:r>
    </w:p>
    <w:p w14:paraId="7DD066D5" w14:textId="123349EC" w:rsidR="005A0962" w:rsidRPr="006D0D8C" w:rsidRDefault="0081257D" w:rsidP="0081257D">
      <w:pPr>
        <w:ind w:left="480" w:right="0" w:firstLine="0"/>
        <w:rPr>
          <w:szCs w:val="24"/>
        </w:rPr>
      </w:pPr>
      <w:r>
        <w:rPr>
          <w:szCs w:val="24"/>
        </w:rPr>
        <w:t xml:space="preserve">44. </w:t>
      </w:r>
      <w:r w:rsidRPr="006D0D8C">
        <w:rPr>
          <w:szCs w:val="24"/>
        </w:rPr>
        <w:t xml:space="preserve">Darbuotojų prašymų, darbo sutarčių kopijos perduodamos Nacionaliniam bendrųjų funkcijų centrui, o originalai saugomi įstaigoje.  </w:t>
      </w:r>
    </w:p>
    <w:p w14:paraId="61FCE99E" w14:textId="3F1FB825" w:rsidR="005A0962" w:rsidRPr="006D0D8C" w:rsidRDefault="00072696" w:rsidP="00AC1FFA">
      <w:pPr>
        <w:spacing w:after="0" w:line="259" w:lineRule="auto"/>
        <w:ind w:left="566" w:right="0" w:firstLine="0"/>
        <w:jc w:val="left"/>
        <w:rPr>
          <w:szCs w:val="24"/>
        </w:rPr>
      </w:pPr>
      <w:r w:rsidRPr="006D0D8C">
        <w:rPr>
          <w:szCs w:val="24"/>
        </w:rPr>
        <w:t xml:space="preserve"> </w:t>
      </w:r>
    </w:p>
    <w:p w14:paraId="3E9B3C33" w14:textId="6E722B44" w:rsidR="005A0962" w:rsidRPr="006D0D8C" w:rsidRDefault="00072696" w:rsidP="00677E2C">
      <w:pPr>
        <w:pStyle w:val="Antrat1"/>
        <w:spacing w:after="10" w:line="249" w:lineRule="auto"/>
        <w:ind w:left="842" w:right="0"/>
        <w:rPr>
          <w:szCs w:val="24"/>
        </w:rPr>
      </w:pPr>
      <w:r w:rsidRPr="006D0D8C">
        <w:rPr>
          <w:szCs w:val="24"/>
        </w:rPr>
        <w:t>III.</w:t>
      </w:r>
      <w:r w:rsidRPr="006D0D8C">
        <w:rPr>
          <w:rFonts w:eastAsia="Arial"/>
          <w:szCs w:val="24"/>
        </w:rPr>
        <w:t xml:space="preserve"> </w:t>
      </w:r>
      <w:r w:rsidRPr="006D0D8C">
        <w:rPr>
          <w:szCs w:val="24"/>
        </w:rPr>
        <w:t>DARBUOTOJŲ IR DARBDAVIO PAREIGOS BEI TEISĖS</w:t>
      </w:r>
    </w:p>
    <w:p w14:paraId="64613649" w14:textId="77777777" w:rsidR="005A0962" w:rsidRPr="006D0D8C" w:rsidRDefault="00072696">
      <w:pPr>
        <w:spacing w:after="0" w:line="259" w:lineRule="auto"/>
        <w:ind w:left="566" w:right="0" w:firstLine="0"/>
        <w:jc w:val="left"/>
        <w:rPr>
          <w:szCs w:val="24"/>
        </w:rPr>
      </w:pPr>
      <w:r w:rsidRPr="006D0D8C">
        <w:rPr>
          <w:szCs w:val="24"/>
        </w:rPr>
        <w:t xml:space="preserve"> </w:t>
      </w:r>
    </w:p>
    <w:p w14:paraId="3D8260E9" w14:textId="4DCC9AD1" w:rsidR="00DD5A69" w:rsidRPr="00DD5A69" w:rsidRDefault="00F825A0" w:rsidP="00DD5A69">
      <w:pPr>
        <w:ind w:right="0"/>
        <w:rPr>
          <w:b/>
          <w:bCs/>
          <w:szCs w:val="24"/>
        </w:rPr>
      </w:pPr>
      <w:r w:rsidRPr="00DD5A69">
        <w:rPr>
          <w:b/>
          <w:bCs/>
          <w:szCs w:val="24"/>
        </w:rPr>
        <w:t xml:space="preserve">45.  NGSGN darbuotojai privalo: </w:t>
      </w:r>
    </w:p>
    <w:p w14:paraId="5A8A7BFB" w14:textId="2FF5BCA6" w:rsidR="005A0962" w:rsidRPr="00DD5A69" w:rsidRDefault="00DD5A69" w:rsidP="00DD5A69">
      <w:pPr>
        <w:ind w:right="0"/>
        <w:rPr>
          <w:szCs w:val="24"/>
        </w:rPr>
      </w:pPr>
      <w:r>
        <w:rPr>
          <w:szCs w:val="24"/>
        </w:rPr>
        <w:t>45.1. pagal darbo specifiką ir pareigybę dėvėti darbo drabužius ir darbuotojo kortelę;</w:t>
      </w:r>
    </w:p>
    <w:p w14:paraId="4DB75514" w14:textId="091AD11B" w:rsidR="00DD5A69" w:rsidRPr="00DD5A69" w:rsidRDefault="00DD5A69" w:rsidP="00DD5A69">
      <w:pPr>
        <w:ind w:right="0"/>
        <w:rPr>
          <w:szCs w:val="24"/>
        </w:rPr>
      </w:pPr>
      <w:r>
        <w:rPr>
          <w:szCs w:val="24"/>
        </w:rPr>
        <w:t>45.2.</w:t>
      </w:r>
      <w:r w:rsidR="00F825A0" w:rsidRPr="00DD5A69">
        <w:rPr>
          <w:szCs w:val="24"/>
        </w:rPr>
        <w:t xml:space="preserve"> laikytis darbo drausmės (laiku ateiti į darbą ir anksčiau laiko neišeiti iš darbo,  </w:t>
      </w:r>
    </w:p>
    <w:p w14:paraId="130C6C04" w14:textId="4DD0FEF8" w:rsidR="005A0962" w:rsidRPr="006D0D8C" w:rsidRDefault="00F825A0" w:rsidP="00DD5A69">
      <w:pPr>
        <w:ind w:right="0" w:firstLine="0"/>
        <w:rPr>
          <w:szCs w:val="24"/>
        </w:rPr>
      </w:pPr>
      <w:r w:rsidRPr="00DD5A69">
        <w:rPr>
          <w:szCs w:val="24"/>
        </w:rPr>
        <w:t xml:space="preserve">laikytis </w:t>
      </w:r>
      <w:r>
        <w:rPr>
          <w:szCs w:val="24"/>
        </w:rPr>
        <w:t>NG</w:t>
      </w:r>
      <w:r w:rsidRPr="006D0D8C">
        <w:rPr>
          <w:szCs w:val="24"/>
        </w:rPr>
        <w:t>SGN nustatyto darbo laiko ir poilsio režimo, visą darbo laiką skirti darbui ir kt.)</w:t>
      </w:r>
      <w:r w:rsidR="00DD5A69">
        <w:rPr>
          <w:szCs w:val="24"/>
        </w:rPr>
        <w:t xml:space="preserve">, </w:t>
      </w:r>
      <w:r w:rsidR="00DD5A69" w:rsidRPr="00F825A0">
        <w:rPr>
          <w:szCs w:val="24"/>
        </w:rPr>
        <w:t>dirbti dorai ir sąžiningai, laikytis darbo tvarkos;</w:t>
      </w:r>
    </w:p>
    <w:p w14:paraId="0A075111" w14:textId="77777777" w:rsidR="00621AE3" w:rsidRDefault="00621AE3">
      <w:pPr>
        <w:pStyle w:val="Sraopastraipa"/>
        <w:numPr>
          <w:ilvl w:val="1"/>
          <w:numId w:val="10"/>
        </w:numPr>
        <w:ind w:right="0"/>
        <w:rPr>
          <w:szCs w:val="24"/>
        </w:rPr>
      </w:pPr>
      <w:r>
        <w:rPr>
          <w:szCs w:val="24"/>
        </w:rPr>
        <w:t xml:space="preserve">. </w:t>
      </w:r>
      <w:r w:rsidRPr="00621AE3">
        <w:rPr>
          <w:szCs w:val="24"/>
        </w:rPr>
        <w:t xml:space="preserve">laiku ir tiksliai vykdyti teisėtus  </w:t>
      </w:r>
      <w:r>
        <w:rPr>
          <w:szCs w:val="24"/>
        </w:rPr>
        <w:t>NG</w:t>
      </w:r>
      <w:r w:rsidRPr="00621AE3">
        <w:rPr>
          <w:szCs w:val="24"/>
        </w:rPr>
        <w:t xml:space="preserve">SGN direktoriaus ar savo tiesioginio vadovo </w:t>
      </w:r>
    </w:p>
    <w:p w14:paraId="5E989750" w14:textId="0B6703BE" w:rsidR="005A0962" w:rsidRPr="00621AE3" w:rsidRDefault="00072696" w:rsidP="00270BB0">
      <w:pPr>
        <w:ind w:right="0" w:firstLine="0"/>
        <w:rPr>
          <w:szCs w:val="24"/>
        </w:rPr>
      </w:pPr>
      <w:r w:rsidRPr="00621AE3">
        <w:rPr>
          <w:szCs w:val="24"/>
        </w:rPr>
        <w:t xml:space="preserve">nurodymus ir pavedimus; </w:t>
      </w:r>
    </w:p>
    <w:p w14:paraId="5EAD4698" w14:textId="77777777" w:rsidR="00DD5A69" w:rsidRDefault="00DD5A69" w:rsidP="00DD5A69">
      <w:pPr>
        <w:pStyle w:val="Sraopastraipa"/>
        <w:numPr>
          <w:ilvl w:val="1"/>
          <w:numId w:val="10"/>
        </w:numPr>
        <w:ind w:right="0"/>
        <w:rPr>
          <w:szCs w:val="24"/>
        </w:rPr>
      </w:pPr>
      <w:r>
        <w:rPr>
          <w:szCs w:val="24"/>
        </w:rPr>
        <w:t xml:space="preserve">. </w:t>
      </w:r>
      <w:r w:rsidR="00072696" w:rsidRPr="00DD5A69">
        <w:rPr>
          <w:szCs w:val="24"/>
        </w:rPr>
        <w:t xml:space="preserve">atlikti pavestus darbus sąžiningai, kvalifikuotai, laiku ir kokybiškai;  </w:t>
      </w:r>
    </w:p>
    <w:p w14:paraId="2D8F08AB" w14:textId="77777777" w:rsidR="00DD5A69" w:rsidRDefault="002A668D" w:rsidP="00DD5A69">
      <w:pPr>
        <w:pStyle w:val="Sraopastraipa"/>
        <w:numPr>
          <w:ilvl w:val="1"/>
          <w:numId w:val="10"/>
        </w:numPr>
        <w:ind w:right="0"/>
        <w:rPr>
          <w:szCs w:val="24"/>
        </w:rPr>
      </w:pPr>
      <w:r w:rsidRPr="00DD5A69">
        <w:rPr>
          <w:szCs w:val="24"/>
        </w:rPr>
        <w:t xml:space="preserve"> laikytis technologinės drausmės; </w:t>
      </w:r>
    </w:p>
    <w:p w14:paraId="0C3E1BA4" w14:textId="77777777" w:rsidR="00DD5A69" w:rsidRDefault="002A668D" w:rsidP="00DD5A69">
      <w:pPr>
        <w:pStyle w:val="Sraopastraipa"/>
        <w:numPr>
          <w:ilvl w:val="1"/>
          <w:numId w:val="10"/>
        </w:numPr>
        <w:ind w:right="0"/>
        <w:rPr>
          <w:szCs w:val="24"/>
        </w:rPr>
      </w:pPr>
      <w:r w:rsidRPr="00DD5A69">
        <w:rPr>
          <w:szCs w:val="24"/>
        </w:rPr>
        <w:t xml:space="preserve"> laikytis mašinų ir mechanizmų eksploatavimo taisyklių;    </w:t>
      </w:r>
    </w:p>
    <w:p w14:paraId="7CF7E7FE" w14:textId="487A05D2" w:rsidR="002A668D" w:rsidRPr="00DD5A69" w:rsidRDefault="002A668D" w:rsidP="00DD5A69">
      <w:pPr>
        <w:pStyle w:val="Sraopastraipa"/>
        <w:numPr>
          <w:ilvl w:val="1"/>
          <w:numId w:val="10"/>
        </w:numPr>
        <w:ind w:right="0"/>
        <w:rPr>
          <w:szCs w:val="24"/>
        </w:rPr>
      </w:pPr>
      <w:r w:rsidRPr="00DD5A69">
        <w:rPr>
          <w:szCs w:val="24"/>
        </w:rPr>
        <w:t xml:space="preserve"> tausoti NGSGN turtą, efektyviai naudoti ir rūpestingai elgtis su patikėta technika, </w:t>
      </w:r>
    </w:p>
    <w:p w14:paraId="3FF1F065" w14:textId="77777777" w:rsidR="00DD5A69" w:rsidRDefault="00072696" w:rsidP="00DD5A69">
      <w:pPr>
        <w:ind w:right="0" w:firstLine="0"/>
        <w:rPr>
          <w:szCs w:val="24"/>
        </w:rPr>
      </w:pPr>
      <w:r w:rsidRPr="006D0D8C">
        <w:rPr>
          <w:szCs w:val="24"/>
        </w:rPr>
        <w:t xml:space="preserve">įranga, įrenginiais, įrankiais, prietaisais, ekonomiškai bei racionaliai naudoti medžiagas, elektros energiją bei kitus materialinius resursus; </w:t>
      </w:r>
    </w:p>
    <w:p w14:paraId="54A8EF64" w14:textId="1F4F7819" w:rsidR="00F1557F" w:rsidRPr="00DD5A69" w:rsidRDefault="00DD5A69" w:rsidP="00DD5A69">
      <w:pPr>
        <w:pStyle w:val="Sraopastraipa"/>
        <w:numPr>
          <w:ilvl w:val="1"/>
          <w:numId w:val="10"/>
        </w:numPr>
        <w:ind w:right="0"/>
        <w:rPr>
          <w:szCs w:val="24"/>
        </w:rPr>
      </w:pPr>
      <w:r>
        <w:rPr>
          <w:szCs w:val="24"/>
        </w:rPr>
        <w:t xml:space="preserve">. </w:t>
      </w:r>
      <w:r w:rsidR="00F1557F" w:rsidRPr="00DD5A69">
        <w:rPr>
          <w:szCs w:val="24"/>
        </w:rPr>
        <w:t xml:space="preserve">laikytis gaisrinės saugos instrukcijų, darbuotojų saugos ir sveikatos instrukcijų </w:t>
      </w:r>
    </w:p>
    <w:p w14:paraId="3E8F2587" w14:textId="77777777" w:rsidR="00DD5A69" w:rsidRDefault="00072696" w:rsidP="00DD5A69">
      <w:pPr>
        <w:ind w:right="0" w:firstLine="0"/>
        <w:rPr>
          <w:szCs w:val="24"/>
        </w:rPr>
      </w:pPr>
      <w:r w:rsidRPr="006D0D8C">
        <w:rPr>
          <w:szCs w:val="24"/>
        </w:rPr>
        <w:t xml:space="preserve">reikalavimų, nekenkti kitų dirbančiųjų sveikatai, tausoti savąją; </w:t>
      </w:r>
    </w:p>
    <w:p w14:paraId="732FE524" w14:textId="618A556F" w:rsidR="005A0962" w:rsidRPr="00DD5A69" w:rsidRDefault="00DD5A69" w:rsidP="00DD5A69">
      <w:pPr>
        <w:ind w:right="0" w:firstLine="850"/>
        <w:rPr>
          <w:szCs w:val="24"/>
        </w:rPr>
      </w:pPr>
      <w:r>
        <w:rPr>
          <w:szCs w:val="24"/>
        </w:rPr>
        <w:lastRenderedPageBreak/>
        <w:t>45.9.</w:t>
      </w:r>
      <w:r w:rsidR="00270BB0" w:rsidRPr="00DD5A69">
        <w:rPr>
          <w:szCs w:val="24"/>
        </w:rPr>
        <w:t xml:space="preserve"> laikytis darbuotojų asmens duomenų saugojimo ir lygių galimybių politikos; </w:t>
      </w:r>
    </w:p>
    <w:p w14:paraId="7D9A7CF6" w14:textId="649C059F" w:rsidR="00270BB0" w:rsidRPr="00DD5A69" w:rsidRDefault="00DD5A69" w:rsidP="00DD5A69">
      <w:pPr>
        <w:ind w:left="850" w:right="0" w:firstLine="0"/>
        <w:rPr>
          <w:szCs w:val="24"/>
        </w:rPr>
      </w:pPr>
      <w:r>
        <w:rPr>
          <w:szCs w:val="24"/>
        </w:rPr>
        <w:t>45.10.</w:t>
      </w:r>
      <w:r w:rsidR="00270BB0" w:rsidRPr="00DD5A69">
        <w:rPr>
          <w:szCs w:val="24"/>
        </w:rPr>
        <w:t xml:space="preserve"> nedirbti su techniškai netvarkingomis darbo priemonėmis ir apie gedimus pranešti </w:t>
      </w:r>
    </w:p>
    <w:p w14:paraId="54F99FA0" w14:textId="77777777" w:rsidR="00DD5A69" w:rsidRDefault="00072696" w:rsidP="00DD5A69">
      <w:pPr>
        <w:ind w:right="0" w:firstLine="0"/>
        <w:rPr>
          <w:szCs w:val="24"/>
        </w:rPr>
      </w:pPr>
      <w:r w:rsidRPr="00270BB0">
        <w:rPr>
          <w:szCs w:val="24"/>
        </w:rPr>
        <w:t xml:space="preserve">darbdaviui arba jo įgaliotam asmeniui (tiesioginiam darbo vadovui); </w:t>
      </w:r>
    </w:p>
    <w:p w14:paraId="51EC0B49" w14:textId="076DB22B" w:rsidR="005A0962" w:rsidRPr="006D0D8C" w:rsidRDefault="00DD5A69" w:rsidP="005768F3">
      <w:pPr>
        <w:ind w:right="0" w:firstLine="1296"/>
        <w:rPr>
          <w:szCs w:val="24"/>
        </w:rPr>
      </w:pPr>
      <w:r>
        <w:rPr>
          <w:szCs w:val="24"/>
        </w:rPr>
        <w:t xml:space="preserve">45.11. </w:t>
      </w:r>
      <w:r w:rsidR="00072696" w:rsidRPr="006D0D8C">
        <w:rPr>
          <w:szCs w:val="24"/>
        </w:rPr>
        <w:t>imtis priemonių skubiam priežasčių ir sąlygų, trukdančių ar apsunkinančių normalų</w:t>
      </w:r>
      <w:r w:rsidR="00270BB0">
        <w:rPr>
          <w:szCs w:val="24"/>
        </w:rPr>
        <w:t xml:space="preserve"> </w:t>
      </w:r>
      <w:r w:rsidR="00072696" w:rsidRPr="006D0D8C">
        <w:rPr>
          <w:szCs w:val="24"/>
        </w:rPr>
        <w:t xml:space="preserve">darbą, pašalinimui, apie įvykį nedelsiant pranešti darbdaviui arba jo įgaliotam asmeniui; </w:t>
      </w:r>
    </w:p>
    <w:p w14:paraId="413DFBC1" w14:textId="6F3B60B7" w:rsidR="00DD5A69" w:rsidRDefault="00072696" w:rsidP="00DD5A69">
      <w:pPr>
        <w:ind w:right="0" w:firstLine="0"/>
        <w:rPr>
          <w:szCs w:val="24"/>
        </w:rPr>
      </w:pPr>
      <w:r w:rsidRPr="006D0D8C">
        <w:rPr>
          <w:szCs w:val="24"/>
        </w:rPr>
        <w:t>nedelsiant informuoti darbdavį ir jo įgaliotą asmenį (tiesioginį darbo vadovą) apie darbo metu patirtas traumas savo nelaimingo atsitikimo atvejį, jo pasekmes, ūmią profesinę ligą, avariją, katastrofą, kitą darbą ar sveikatą trikdantį incidentą</w:t>
      </w:r>
      <w:r w:rsidR="005768F3">
        <w:rPr>
          <w:szCs w:val="24"/>
        </w:rPr>
        <w:t>,</w:t>
      </w:r>
      <w:r w:rsidRPr="006D0D8C">
        <w:rPr>
          <w:szCs w:val="24"/>
        </w:rPr>
        <w:t xml:space="preserve"> imtis priemonių ir pagal galimybes bei kompetenciją pašalinti priežastis, galinčias</w:t>
      </w:r>
      <w:r w:rsidR="00270BB0">
        <w:rPr>
          <w:szCs w:val="24"/>
        </w:rPr>
        <w:t xml:space="preserve"> </w:t>
      </w:r>
      <w:r w:rsidRPr="006D0D8C">
        <w:rPr>
          <w:szCs w:val="24"/>
        </w:rPr>
        <w:t xml:space="preserve">sukelti traumas ir apie tai nedelsiant informuoti darbdavį; </w:t>
      </w:r>
    </w:p>
    <w:p w14:paraId="3A24B185" w14:textId="77777777" w:rsidR="00DD5A69" w:rsidRDefault="00DD5A69" w:rsidP="005768F3">
      <w:pPr>
        <w:ind w:right="0" w:firstLine="850"/>
        <w:rPr>
          <w:szCs w:val="24"/>
        </w:rPr>
      </w:pPr>
      <w:r>
        <w:rPr>
          <w:szCs w:val="24"/>
        </w:rPr>
        <w:t xml:space="preserve">45.12. </w:t>
      </w:r>
      <w:r w:rsidR="00072696" w:rsidRPr="006D0D8C">
        <w:rPr>
          <w:szCs w:val="24"/>
        </w:rPr>
        <w:t xml:space="preserve">pranešti savo tiesioginiam vadovui arba darbdaviui apie darbo vietoje pastebėtus neblaivius bendradarbius; </w:t>
      </w:r>
    </w:p>
    <w:p w14:paraId="0384AD4C" w14:textId="2E934617" w:rsidR="005A0962" w:rsidRPr="006D0D8C" w:rsidRDefault="00DD5A69" w:rsidP="005768F3">
      <w:pPr>
        <w:ind w:right="0" w:firstLine="850"/>
        <w:rPr>
          <w:szCs w:val="24"/>
        </w:rPr>
      </w:pPr>
      <w:r>
        <w:rPr>
          <w:szCs w:val="24"/>
        </w:rPr>
        <w:t xml:space="preserve">45.13. </w:t>
      </w:r>
      <w:r w:rsidR="00072696" w:rsidRPr="006D0D8C">
        <w:rPr>
          <w:szCs w:val="24"/>
        </w:rPr>
        <w:t xml:space="preserve">kuo skubiau pranešti savo tiesioginiam vadovui,  jeigu į darbą neateinama laiku; </w:t>
      </w:r>
    </w:p>
    <w:p w14:paraId="2C6F7DC7" w14:textId="4E5A716B" w:rsidR="00172DD9" w:rsidRPr="00DD5A69" w:rsidRDefault="005768F3" w:rsidP="00DD5A69">
      <w:pPr>
        <w:pStyle w:val="Sraopastraipa"/>
        <w:numPr>
          <w:ilvl w:val="1"/>
          <w:numId w:val="32"/>
        </w:numPr>
        <w:ind w:right="0"/>
        <w:rPr>
          <w:szCs w:val="24"/>
        </w:rPr>
      </w:pPr>
      <w:r>
        <w:rPr>
          <w:szCs w:val="24"/>
        </w:rPr>
        <w:t xml:space="preserve"> </w:t>
      </w:r>
      <w:r w:rsidR="00072696" w:rsidRPr="00DD5A69">
        <w:rPr>
          <w:szCs w:val="24"/>
        </w:rPr>
        <w:t>susirgęs tą pačią darbo dieną įspėti savo tiesioginį vadovą</w:t>
      </w:r>
      <w:r w:rsidR="00172DD9" w:rsidRPr="00DD5A69">
        <w:rPr>
          <w:szCs w:val="24"/>
        </w:rPr>
        <w:t xml:space="preserve"> ir apie nedarbingumo </w:t>
      </w:r>
    </w:p>
    <w:p w14:paraId="13F8E06E" w14:textId="243550F5" w:rsidR="005A0962" w:rsidRPr="006D0D8C" w:rsidRDefault="00172DD9" w:rsidP="00172DD9">
      <w:pPr>
        <w:ind w:right="0" w:firstLine="0"/>
        <w:rPr>
          <w:szCs w:val="24"/>
        </w:rPr>
      </w:pPr>
      <w:r>
        <w:rPr>
          <w:szCs w:val="24"/>
        </w:rPr>
        <w:t xml:space="preserve">pratęsimą arba uždarymą kuo skubiau, ne vėliau kaip tą pačią dieną, informuoti savo tiesioginį vadovą. </w:t>
      </w:r>
    </w:p>
    <w:p w14:paraId="2C40B26B" w14:textId="63DE9002" w:rsidR="00F752AE" w:rsidRPr="005768F3" w:rsidRDefault="00072696" w:rsidP="005768F3">
      <w:pPr>
        <w:pStyle w:val="Sraopastraipa"/>
        <w:numPr>
          <w:ilvl w:val="1"/>
          <w:numId w:val="32"/>
        </w:numPr>
        <w:ind w:right="0"/>
        <w:rPr>
          <w:szCs w:val="24"/>
        </w:rPr>
      </w:pPr>
      <w:r w:rsidRPr="005768F3">
        <w:rPr>
          <w:szCs w:val="24"/>
        </w:rPr>
        <w:t>palaikyti švarią ir tvarkingą darbo vietą, baigus darbą, išjungti elektros įrenginius,</w:t>
      </w:r>
      <w:r w:rsidR="00F752AE" w:rsidRPr="005768F3">
        <w:rPr>
          <w:szCs w:val="24"/>
        </w:rPr>
        <w:t xml:space="preserve"> </w:t>
      </w:r>
    </w:p>
    <w:p w14:paraId="4DC688B1" w14:textId="0C22C087" w:rsidR="005A0962" w:rsidRPr="006D0D8C" w:rsidRDefault="00072696" w:rsidP="00F752AE">
      <w:pPr>
        <w:ind w:right="0" w:firstLine="0"/>
        <w:rPr>
          <w:szCs w:val="24"/>
        </w:rPr>
      </w:pPr>
      <w:r w:rsidRPr="006D0D8C">
        <w:rPr>
          <w:szCs w:val="24"/>
        </w:rPr>
        <w:t xml:space="preserve">pastatyti tvarkingai transporto priemones, sutvarkyti darbo vietą. </w:t>
      </w:r>
    </w:p>
    <w:p w14:paraId="5476D8FF" w14:textId="77777777" w:rsidR="005A0962" w:rsidRPr="006D0D8C" w:rsidRDefault="00072696" w:rsidP="005768F3">
      <w:pPr>
        <w:numPr>
          <w:ilvl w:val="1"/>
          <w:numId w:val="32"/>
        </w:numPr>
        <w:ind w:right="0"/>
        <w:rPr>
          <w:szCs w:val="24"/>
        </w:rPr>
      </w:pPr>
      <w:r w:rsidRPr="006D0D8C">
        <w:rPr>
          <w:szCs w:val="24"/>
        </w:rPr>
        <w:t xml:space="preserve">laikytis materialinių vertybių ir dokumentų saugojimo tvarkos; </w:t>
      </w:r>
    </w:p>
    <w:p w14:paraId="6D436FF6" w14:textId="77777777" w:rsidR="00ED2AED" w:rsidRDefault="00072696" w:rsidP="005768F3">
      <w:pPr>
        <w:numPr>
          <w:ilvl w:val="1"/>
          <w:numId w:val="32"/>
        </w:numPr>
        <w:ind w:right="0"/>
        <w:rPr>
          <w:szCs w:val="24"/>
        </w:rPr>
      </w:pPr>
      <w:r w:rsidRPr="006D0D8C">
        <w:rPr>
          <w:szCs w:val="24"/>
        </w:rPr>
        <w:t xml:space="preserve">nesinaudoti ir neleisti naudotis su darbu susijusia informacija kitokia </w:t>
      </w:r>
    </w:p>
    <w:p w14:paraId="6E6FA1A6" w14:textId="0F3E8A11" w:rsidR="005A0962" w:rsidRPr="006D0D8C" w:rsidRDefault="00072696" w:rsidP="00ED2AED">
      <w:pPr>
        <w:ind w:right="0" w:firstLine="0"/>
        <w:rPr>
          <w:szCs w:val="24"/>
        </w:rPr>
      </w:pPr>
      <w:r w:rsidRPr="006D0D8C">
        <w:rPr>
          <w:szCs w:val="24"/>
        </w:rPr>
        <w:t xml:space="preserve">tvarka ir mastu nei nustato įstatymai ir kiti teisės aktai; </w:t>
      </w:r>
    </w:p>
    <w:p w14:paraId="4B99568A" w14:textId="77777777" w:rsidR="005A0962" w:rsidRPr="006D0D8C" w:rsidRDefault="00072696" w:rsidP="005768F3">
      <w:pPr>
        <w:numPr>
          <w:ilvl w:val="1"/>
          <w:numId w:val="32"/>
        </w:numPr>
        <w:ind w:right="0"/>
        <w:rPr>
          <w:szCs w:val="24"/>
        </w:rPr>
      </w:pPr>
      <w:r w:rsidRPr="006D0D8C">
        <w:rPr>
          <w:szCs w:val="24"/>
        </w:rPr>
        <w:t xml:space="preserve">vadovautis šiomis Taisyklėmis; </w:t>
      </w:r>
    </w:p>
    <w:p w14:paraId="6DB0316F" w14:textId="77777777" w:rsidR="008D419D" w:rsidRDefault="00072696" w:rsidP="005768F3">
      <w:pPr>
        <w:numPr>
          <w:ilvl w:val="1"/>
          <w:numId w:val="32"/>
        </w:numPr>
        <w:ind w:right="0"/>
        <w:rPr>
          <w:szCs w:val="24"/>
        </w:rPr>
      </w:pPr>
      <w:r w:rsidRPr="006D0D8C">
        <w:rPr>
          <w:szCs w:val="24"/>
        </w:rPr>
        <w:t xml:space="preserve">laikytis visuotinai priimtų elgesio normų ir tarpusavio santykių reikalavimų, </w:t>
      </w:r>
    </w:p>
    <w:p w14:paraId="5499C213" w14:textId="43F373D9" w:rsidR="005A0962" w:rsidRPr="006D0D8C" w:rsidRDefault="00072696" w:rsidP="008D419D">
      <w:pPr>
        <w:ind w:right="0" w:firstLine="0"/>
        <w:rPr>
          <w:szCs w:val="24"/>
        </w:rPr>
      </w:pPr>
      <w:r w:rsidRPr="006D0D8C">
        <w:rPr>
          <w:szCs w:val="24"/>
        </w:rPr>
        <w:t xml:space="preserve">bendrabūvio taisyklių; </w:t>
      </w:r>
    </w:p>
    <w:p w14:paraId="07A389E0" w14:textId="77777777" w:rsidR="008D419D" w:rsidRDefault="00072696" w:rsidP="005768F3">
      <w:pPr>
        <w:numPr>
          <w:ilvl w:val="1"/>
          <w:numId w:val="32"/>
        </w:numPr>
        <w:ind w:right="0"/>
        <w:rPr>
          <w:szCs w:val="24"/>
        </w:rPr>
      </w:pPr>
      <w:r w:rsidRPr="006D0D8C">
        <w:rPr>
          <w:szCs w:val="24"/>
        </w:rPr>
        <w:t xml:space="preserve">atlyginti dėl darbuotojo kaltės </w:t>
      </w:r>
      <w:r w:rsidR="008D419D">
        <w:rPr>
          <w:szCs w:val="24"/>
        </w:rPr>
        <w:t>NG</w:t>
      </w:r>
      <w:r w:rsidRPr="006D0D8C">
        <w:rPr>
          <w:szCs w:val="24"/>
        </w:rPr>
        <w:t xml:space="preserve">SGN padarytus nuostolius sugadinus ar praradus </w:t>
      </w:r>
    </w:p>
    <w:p w14:paraId="29B739DB" w14:textId="1D3B511D" w:rsidR="005A0962" w:rsidRPr="006D0D8C" w:rsidRDefault="00072696" w:rsidP="008D419D">
      <w:pPr>
        <w:ind w:right="0" w:firstLine="0"/>
        <w:rPr>
          <w:szCs w:val="24"/>
        </w:rPr>
      </w:pPr>
      <w:r w:rsidRPr="006D0D8C">
        <w:rPr>
          <w:szCs w:val="24"/>
        </w:rPr>
        <w:t xml:space="preserve">darbo priemones ar kitas materialines vertybes, spec. aprangą, įstatymų ir kitų teisės aktų numatyta tvarka atsakyti už padarytą žalą; </w:t>
      </w:r>
    </w:p>
    <w:p w14:paraId="7533500F" w14:textId="6C8D5E50" w:rsidR="005A0962" w:rsidRPr="006D0D8C" w:rsidRDefault="00072696" w:rsidP="005768F3">
      <w:pPr>
        <w:numPr>
          <w:ilvl w:val="1"/>
          <w:numId w:val="32"/>
        </w:numPr>
        <w:ind w:right="0"/>
        <w:rPr>
          <w:szCs w:val="24"/>
        </w:rPr>
      </w:pPr>
      <w:r w:rsidRPr="006D0D8C">
        <w:rPr>
          <w:szCs w:val="24"/>
        </w:rPr>
        <w:t xml:space="preserve">saugoti </w:t>
      </w:r>
      <w:r w:rsidR="008D419D">
        <w:rPr>
          <w:szCs w:val="24"/>
        </w:rPr>
        <w:t>NG</w:t>
      </w:r>
      <w:r w:rsidRPr="006D0D8C">
        <w:rPr>
          <w:szCs w:val="24"/>
        </w:rPr>
        <w:t xml:space="preserve">SGN patikėtus asmens duomenis; </w:t>
      </w:r>
    </w:p>
    <w:p w14:paraId="63D8BC8D" w14:textId="77777777" w:rsidR="008D419D" w:rsidRDefault="00072696" w:rsidP="005768F3">
      <w:pPr>
        <w:numPr>
          <w:ilvl w:val="1"/>
          <w:numId w:val="32"/>
        </w:numPr>
        <w:ind w:right="0"/>
        <w:rPr>
          <w:szCs w:val="24"/>
        </w:rPr>
      </w:pPr>
      <w:r w:rsidRPr="006D0D8C">
        <w:rPr>
          <w:szCs w:val="24"/>
        </w:rPr>
        <w:t xml:space="preserve">nenaudoti, nekopijuoti ir neplatinti darbo vietoje nelegalios kompiuterinės </w:t>
      </w:r>
    </w:p>
    <w:p w14:paraId="4C9356EB" w14:textId="06682178" w:rsidR="005A0962" w:rsidRPr="006D0D8C" w:rsidRDefault="00072696" w:rsidP="008D419D">
      <w:pPr>
        <w:ind w:right="0" w:firstLine="0"/>
        <w:rPr>
          <w:szCs w:val="24"/>
        </w:rPr>
      </w:pPr>
      <w:r w:rsidRPr="006D0D8C">
        <w:rPr>
          <w:szCs w:val="24"/>
        </w:rPr>
        <w:t xml:space="preserve">programinės įrangos; </w:t>
      </w:r>
    </w:p>
    <w:p w14:paraId="4B7A5ECB" w14:textId="6FE8A4E3" w:rsidR="005A0962" w:rsidRPr="006D0D8C" w:rsidRDefault="00072696" w:rsidP="005768F3">
      <w:pPr>
        <w:numPr>
          <w:ilvl w:val="1"/>
          <w:numId w:val="32"/>
        </w:numPr>
        <w:ind w:right="0"/>
        <w:rPr>
          <w:szCs w:val="24"/>
        </w:rPr>
      </w:pPr>
      <w:r w:rsidRPr="006D0D8C">
        <w:rPr>
          <w:szCs w:val="24"/>
        </w:rPr>
        <w:t>vykdyti pareigybių aprašym</w:t>
      </w:r>
      <w:r w:rsidR="007918BE">
        <w:rPr>
          <w:szCs w:val="24"/>
        </w:rPr>
        <w:t>uose nustatytus</w:t>
      </w:r>
      <w:r w:rsidRPr="006D0D8C">
        <w:rPr>
          <w:szCs w:val="24"/>
        </w:rPr>
        <w:t xml:space="preserve"> reikalavimus; </w:t>
      </w:r>
    </w:p>
    <w:p w14:paraId="7FE14F59" w14:textId="77777777" w:rsidR="007918BE" w:rsidRDefault="00072696" w:rsidP="005768F3">
      <w:pPr>
        <w:numPr>
          <w:ilvl w:val="1"/>
          <w:numId w:val="32"/>
        </w:numPr>
        <w:ind w:right="0"/>
        <w:rPr>
          <w:szCs w:val="24"/>
        </w:rPr>
      </w:pPr>
      <w:r w:rsidRPr="006D0D8C">
        <w:rPr>
          <w:szCs w:val="24"/>
        </w:rPr>
        <w:t>pranešti įstaigos direktoriui apie konfliktines situacijas ar ginčus su bendradarbiais</w:t>
      </w:r>
      <w:r w:rsidR="007918BE">
        <w:rPr>
          <w:szCs w:val="24"/>
        </w:rPr>
        <w:t xml:space="preserve"> </w:t>
      </w:r>
    </w:p>
    <w:p w14:paraId="30938164" w14:textId="7A8E60F2" w:rsidR="005A0962" w:rsidRPr="007918BE" w:rsidRDefault="007918BE" w:rsidP="007918BE">
      <w:pPr>
        <w:ind w:right="0" w:firstLine="0"/>
        <w:rPr>
          <w:szCs w:val="24"/>
        </w:rPr>
      </w:pPr>
      <w:r>
        <w:rPr>
          <w:szCs w:val="24"/>
        </w:rPr>
        <w:t>paslaugų gavėjais</w:t>
      </w:r>
      <w:r w:rsidRPr="007918BE">
        <w:rPr>
          <w:szCs w:val="24"/>
        </w:rPr>
        <w:t xml:space="preserve"> ar gyventojais; </w:t>
      </w:r>
    </w:p>
    <w:p w14:paraId="3AA157CD" w14:textId="77777777" w:rsidR="003646EF" w:rsidRDefault="00072696" w:rsidP="005768F3">
      <w:pPr>
        <w:numPr>
          <w:ilvl w:val="1"/>
          <w:numId w:val="32"/>
        </w:numPr>
        <w:ind w:right="0"/>
        <w:rPr>
          <w:szCs w:val="24"/>
        </w:rPr>
      </w:pPr>
      <w:r w:rsidRPr="006D0D8C">
        <w:rPr>
          <w:szCs w:val="24"/>
        </w:rPr>
        <w:t xml:space="preserve">bendraujant su </w:t>
      </w:r>
      <w:r w:rsidR="0012482E">
        <w:rPr>
          <w:szCs w:val="24"/>
        </w:rPr>
        <w:t>paslaugų gavėjais</w:t>
      </w:r>
      <w:r w:rsidRPr="006D0D8C">
        <w:rPr>
          <w:szCs w:val="24"/>
        </w:rPr>
        <w:t xml:space="preserve">, gyventojais ir bendradarbiais laikytis etikos </w:t>
      </w:r>
    </w:p>
    <w:p w14:paraId="25D7A588" w14:textId="0F869F7E" w:rsidR="005A0962" w:rsidRPr="006D0D8C" w:rsidRDefault="00072696" w:rsidP="003646EF">
      <w:pPr>
        <w:ind w:right="0" w:firstLine="0"/>
        <w:rPr>
          <w:szCs w:val="24"/>
        </w:rPr>
      </w:pPr>
      <w:r w:rsidRPr="006D0D8C">
        <w:rPr>
          <w:szCs w:val="24"/>
        </w:rPr>
        <w:t xml:space="preserve">principų; </w:t>
      </w:r>
    </w:p>
    <w:p w14:paraId="6826D606" w14:textId="77777777" w:rsidR="003646EF" w:rsidRDefault="00072696" w:rsidP="005768F3">
      <w:pPr>
        <w:numPr>
          <w:ilvl w:val="1"/>
          <w:numId w:val="32"/>
        </w:numPr>
        <w:ind w:right="0"/>
        <w:rPr>
          <w:szCs w:val="24"/>
        </w:rPr>
      </w:pPr>
      <w:r w:rsidRPr="006D0D8C">
        <w:rPr>
          <w:szCs w:val="24"/>
        </w:rPr>
        <w:t xml:space="preserve">pasikeitus asmens duomenims (pavardė, adresas, telefono numeris) per dvi darbo </w:t>
      </w:r>
    </w:p>
    <w:p w14:paraId="5CF621D4" w14:textId="421CDBBE" w:rsidR="005A0962" w:rsidRPr="006D0D8C" w:rsidRDefault="00072696" w:rsidP="003646EF">
      <w:pPr>
        <w:ind w:right="0" w:firstLine="0"/>
        <w:rPr>
          <w:szCs w:val="24"/>
        </w:rPr>
      </w:pPr>
      <w:r w:rsidRPr="006D0D8C">
        <w:rPr>
          <w:szCs w:val="24"/>
        </w:rPr>
        <w:t xml:space="preserve">dienas informuoti </w:t>
      </w:r>
      <w:r w:rsidR="003646EF">
        <w:rPr>
          <w:szCs w:val="24"/>
        </w:rPr>
        <w:t>NG</w:t>
      </w:r>
      <w:r w:rsidRPr="006D0D8C">
        <w:rPr>
          <w:szCs w:val="24"/>
        </w:rPr>
        <w:t xml:space="preserve">SGN administraciją; </w:t>
      </w:r>
    </w:p>
    <w:p w14:paraId="697CB088" w14:textId="46308C2F" w:rsidR="005A0962" w:rsidRPr="006D0D8C" w:rsidRDefault="005768F3" w:rsidP="005768F3">
      <w:pPr>
        <w:numPr>
          <w:ilvl w:val="1"/>
          <w:numId w:val="32"/>
        </w:numPr>
        <w:ind w:right="0"/>
        <w:rPr>
          <w:szCs w:val="24"/>
        </w:rPr>
      </w:pPr>
      <w:r>
        <w:rPr>
          <w:szCs w:val="24"/>
        </w:rPr>
        <w:t xml:space="preserve"> </w:t>
      </w:r>
      <w:r w:rsidR="00072696" w:rsidRPr="006D0D8C">
        <w:rPr>
          <w:szCs w:val="24"/>
        </w:rPr>
        <w:t xml:space="preserve">kvalifikacijos kėlimo metu laikytis akademinės drausmės reikalavimų; </w:t>
      </w:r>
    </w:p>
    <w:p w14:paraId="17CDB2D3" w14:textId="4F7EC675" w:rsidR="003646EF" w:rsidRDefault="005768F3" w:rsidP="005768F3">
      <w:pPr>
        <w:ind w:left="850" w:right="0" w:firstLine="0"/>
        <w:rPr>
          <w:szCs w:val="24"/>
        </w:rPr>
      </w:pPr>
      <w:r>
        <w:rPr>
          <w:szCs w:val="24"/>
        </w:rPr>
        <w:t xml:space="preserve"> </w:t>
      </w:r>
      <w:r w:rsidR="00072696" w:rsidRPr="006D0D8C">
        <w:rPr>
          <w:szCs w:val="24"/>
        </w:rPr>
        <w:t xml:space="preserve">griežtai laikytis visų numatytų instrukcijų ir reikalavimų atsiradus užkrečiamų ligų </w:t>
      </w:r>
    </w:p>
    <w:p w14:paraId="6F8D4E89" w14:textId="3B71CCE1" w:rsidR="005A0962" w:rsidRPr="006D0D8C" w:rsidRDefault="00072696" w:rsidP="003646EF">
      <w:pPr>
        <w:ind w:right="0" w:firstLine="0"/>
        <w:rPr>
          <w:szCs w:val="24"/>
        </w:rPr>
      </w:pPr>
      <w:r w:rsidRPr="006D0D8C">
        <w:rPr>
          <w:szCs w:val="24"/>
        </w:rPr>
        <w:t xml:space="preserve">atsiradimo ir išplitimo tikimybei, esant epidemijos grėsmei ir/ar karantino laikotarpiu, paskelbus ekstremalią situaciją šalies mastu ir pan.; </w:t>
      </w:r>
    </w:p>
    <w:p w14:paraId="1B0AC4A6" w14:textId="7B01A399" w:rsidR="005A0962" w:rsidRPr="00DD5A69" w:rsidRDefault="00072696" w:rsidP="00DD5A69">
      <w:pPr>
        <w:ind w:right="0" w:firstLine="993"/>
        <w:rPr>
          <w:szCs w:val="24"/>
        </w:rPr>
      </w:pPr>
      <w:r w:rsidRPr="006D0D8C">
        <w:rPr>
          <w:szCs w:val="24"/>
        </w:rPr>
        <w:t xml:space="preserve">vykdyti kitas pareigas, kurias numato teisės aktai, </w:t>
      </w:r>
      <w:r w:rsidR="003646EF">
        <w:rPr>
          <w:szCs w:val="24"/>
        </w:rPr>
        <w:t>NG</w:t>
      </w:r>
      <w:r w:rsidRPr="006D0D8C">
        <w:rPr>
          <w:szCs w:val="24"/>
        </w:rPr>
        <w:t xml:space="preserve">SGN vidaus ir kiti norminiai </w:t>
      </w:r>
      <w:r w:rsidRPr="00DD5A69">
        <w:rPr>
          <w:szCs w:val="24"/>
        </w:rPr>
        <w:t xml:space="preserve">dokumentai. </w:t>
      </w:r>
    </w:p>
    <w:p w14:paraId="0726D6EB" w14:textId="67CB2699" w:rsidR="005A0962" w:rsidRPr="00DD5A69" w:rsidRDefault="003646EF" w:rsidP="005768F3">
      <w:pPr>
        <w:numPr>
          <w:ilvl w:val="0"/>
          <w:numId w:val="32"/>
        </w:numPr>
        <w:ind w:left="993" w:right="0"/>
        <w:rPr>
          <w:b/>
          <w:bCs/>
          <w:color w:val="auto"/>
          <w:szCs w:val="24"/>
        </w:rPr>
      </w:pPr>
      <w:r w:rsidRPr="00DD5A69">
        <w:rPr>
          <w:b/>
          <w:bCs/>
          <w:color w:val="auto"/>
          <w:szCs w:val="24"/>
        </w:rPr>
        <w:t xml:space="preserve">NGSGN darbuotojams draudžiama: </w:t>
      </w:r>
    </w:p>
    <w:p w14:paraId="29FC4988" w14:textId="77777777" w:rsidR="005768F3" w:rsidRDefault="00C404A0" w:rsidP="005768F3">
      <w:pPr>
        <w:pStyle w:val="Sraopastraipa"/>
        <w:numPr>
          <w:ilvl w:val="1"/>
          <w:numId w:val="33"/>
        </w:numPr>
        <w:ind w:right="0"/>
        <w:rPr>
          <w:szCs w:val="24"/>
        </w:rPr>
      </w:pPr>
      <w:r w:rsidRPr="005768F3">
        <w:rPr>
          <w:szCs w:val="24"/>
        </w:rPr>
        <w:t xml:space="preserve"> darbo metu savarankiškai (be darbdavio sutikimo) patikėti ar užleisti savo </w:t>
      </w:r>
    </w:p>
    <w:p w14:paraId="780FBB33" w14:textId="72EA84F9" w:rsidR="005A0962" w:rsidRPr="005768F3" w:rsidRDefault="00C404A0" w:rsidP="005768F3">
      <w:pPr>
        <w:ind w:right="0" w:firstLine="0"/>
        <w:rPr>
          <w:szCs w:val="24"/>
        </w:rPr>
      </w:pPr>
      <w:r w:rsidRPr="005768F3">
        <w:rPr>
          <w:szCs w:val="24"/>
        </w:rPr>
        <w:t xml:space="preserve">darbo vietą, </w:t>
      </w:r>
      <w:r w:rsidR="00072696" w:rsidRPr="005768F3">
        <w:rPr>
          <w:szCs w:val="24"/>
        </w:rPr>
        <w:t xml:space="preserve">darbo priemones, pareigų vykdymą kitam asmeniui; </w:t>
      </w:r>
    </w:p>
    <w:p w14:paraId="0E8D9ED3" w14:textId="40DE9BC8" w:rsidR="005A0962" w:rsidRPr="006D0D8C" w:rsidRDefault="00C404A0" w:rsidP="005768F3">
      <w:pPr>
        <w:numPr>
          <w:ilvl w:val="1"/>
          <w:numId w:val="33"/>
        </w:numPr>
        <w:ind w:right="0"/>
        <w:rPr>
          <w:szCs w:val="24"/>
        </w:rPr>
      </w:pPr>
      <w:r>
        <w:rPr>
          <w:szCs w:val="24"/>
        </w:rPr>
        <w:t xml:space="preserve"> </w:t>
      </w:r>
      <w:r w:rsidRPr="006D0D8C">
        <w:rPr>
          <w:szCs w:val="24"/>
        </w:rPr>
        <w:t xml:space="preserve">atlikti darbus, nesusijusius su darbo pareigų (užduočių) vykdymu; </w:t>
      </w:r>
    </w:p>
    <w:p w14:paraId="6A12AB8A" w14:textId="370B2744" w:rsidR="005A0962" w:rsidRPr="006D0D8C" w:rsidRDefault="00C404A0" w:rsidP="005768F3">
      <w:pPr>
        <w:numPr>
          <w:ilvl w:val="1"/>
          <w:numId w:val="33"/>
        </w:numPr>
        <w:ind w:right="0"/>
        <w:rPr>
          <w:szCs w:val="24"/>
        </w:rPr>
      </w:pPr>
      <w:r>
        <w:rPr>
          <w:szCs w:val="24"/>
        </w:rPr>
        <w:t xml:space="preserve"> </w:t>
      </w:r>
      <w:r w:rsidRPr="006D0D8C">
        <w:rPr>
          <w:szCs w:val="24"/>
        </w:rPr>
        <w:t xml:space="preserve">tyčia, dėl neatsargumo gadinti, laužyti įstaigos inventorių; </w:t>
      </w:r>
    </w:p>
    <w:p w14:paraId="694BB162" w14:textId="41EE2CDA" w:rsidR="005A0962" w:rsidRPr="006D0D8C" w:rsidRDefault="00C404A0" w:rsidP="005768F3">
      <w:pPr>
        <w:numPr>
          <w:ilvl w:val="1"/>
          <w:numId w:val="33"/>
        </w:numPr>
        <w:ind w:right="0"/>
        <w:rPr>
          <w:szCs w:val="24"/>
        </w:rPr>
      </w:pPr>
      <w:r>
        <w:rPr>
          <w:szCs w:val="24"/>
        </w:rPr>
        <w:lastRenderedPageBreak/>
        <w:t xml:space="preserve"> </w:t>
      </w:r>
      <w:r w:rsidRPr="006D0D8C">
        <w:rPr>
          <w:szCs w:val="24"/>
        </w:rPr>
        <w:t xml:space="preserve">dirbti darbus, kuriuos atlikti nėra įpareigotas, apmokytas; </w:t>
      </w:r>
    </w:p>
    <w:p w14:paraId="1D26C1EE" w14:textId="77777777" w:rsidR="005768F3" w:rsidRDefault="00C404A0" w:rsidP="005768F3">
      <w:pPr>
        <w:numPr>
          <w:ilvl w:val="1"/>
          <w:numId w:val="33"/>
        </w:numPr>
        <w:ind w:right="0"/>
        <w:rPr>
          <w:szCs w:val="24"/>
        </w:rPr>
      </w:pPr>
      <w:r>
        <w:rPr>
          <w:szCs w:val="24"/>
        </w:rPr>
        <w:t xml:space="preserve"> </w:t>
      </w:r>
      <w:r w:rsidRPr="006D0D8C">
        <w:rPr>
          <w:szCs w:val="24"/>
        </w:rPr>
        <w:t xml:space="preserve">darbo metu vartoti alkoholinius gėrimus, narkotines ar toksines medžiagas, o </w:t>
      </w:r>
    </w:p>
    <w:p w14:paraId="3759498B" w14:textId="5E4BCDE5" w:rsidR="00C404A0" w:rsidRPr="005768F3" w:rsidRDefault="00C404A0" w:rsidP="005768F3">
      <w:pPr>
        <w:ind w:right="0" w:firstLine="0"/>
        <w:rPr>
          <w:szCs w:val="24"/>
        </w:rPr>
      </w:pPr>
      <w:r w:rsidRPr="006D0D8C">
        <w:rPr>
          <w:szCs w:val="24"/>
        </w:rPr>
        <w:t xml:space="preserve">taip pat </w:t>
      </w:r>
      <w:r w:rsidR="00072696" w:rsidRPr="005768F3">
        <w:rPr>
          <w:szCs w:val="24"/>
        </w:rPr>
        <w:t xml:space="preserve">ateiti į darbą ir (ar) būti darbo vietoje neblaiviems, apsvaigusiems nuo narkotinių ar toksinių medžiagų;          </w:t>
      </w:r>
    </w:p>
    <w:p w14:paraId="5D6FCCAA" w14:textId="250B8960" w:rsidR="00C404A0" w:rsidRDefault="00072696" w:rsidP="005768F3">
      <w:pPr>
        <w:pStyle w:val="Sraopastraipa"/>
        <w:numPr>
          <w:ilvl w:val="1"/>
          <w:numId w:val="33"/>
        </w:numPr>
        <w:ind w:right="0"/>
        <w:rPr>
          <w:szCs w:val="24"/>
        </w:rPr>
      </w:pPr>
      <w:r w:rsidRPr="00C404A0">
        <w:rPr>
          <w:szCs w:val="24"/>
        </w:rPr>
        <w:t xml:space="preserve">rūkyti darbo vietoje (rūkyti leidžiama tik specialiai rūkymui skirtose vietose, </w:t>
      </w:r>
    </w:p>
    <w:p w14:paraId="2D82FA2E" w14:textId="56B0F33A" w:rsidR="005A0962" w:rsidRPr="00C404A0" w:rsidRDefault="00072696" w:rsidP="00C404A0">
      <w:pPr>
        <w:ind w:right="0" w:firstLine="0"/>
        <w:rPr>
          <w:szCs w:val="24"/>
        </w:rPr>
      </w:pPr>
      <w:r w:rsidRPr="00C404A0">
        <w:rPr>
          <w:szCs w:val="24"/>
        </w:rPr>
        <w:t xml:space="preserve">pažymėtose ženklu „rūkymo vieta“); </w:t>
      </w:r>
    </w:p>
    <w:p w14:paraId="14C492A7" w14:textId="5EFC7378" w:rsidR="005A0962" w:rsidRPr="006D0D8C" w:rsidRDefault="00C404A0" w:rsidP="005768F3">
      <w:pPr>
        <w:numPr>
          <w:ilvl w:val="1"/>
          <w:numId w:val="33"/>
        </w:numPr>
        <w:ind w:right="0"/>
        <w:rPr>
          <w:szCs w:val="24"/>
        </w:rPr>
      </w:pPr>
      <w:r>
        <w:rPr>
          <w:szCs w:val="24"/>
        </w:rPr>
        <w:t xml:space="preserve"> </w:t>
      </w:r>
      <w:r w:rsidRPr="006D0D8C">
        <w:rPr>
          <w:szCs w:val="24"/>
        </w:rPr>
        <w:t xml:space="preserve">palikti be priežiūros įjungtus elektrinius šildymo prietaisus; </w:t>
      </w:r>
    </w:p>
    <w:p w14:paraId="59B4D30D" w14:textId="6ACC0EF0" w:rsidR="00C404A0" w:rsidRDefault="00C404A0" w:rsidP="005768F3">
      <w:pPr>
        <w:pStyle w:val="Sraopastraipa"/>
        <w:numPr>
          <w:ilvl w:val="1"/>
          <w:numId w:val="33"/>
        </w:numPr>
        <w:ind w:right="0"/>
        <w:rPr>
          <w:szCs w:val="24"/>
        </w:rPr>
      </w:pPr>
      <w:r>
        <w:rPr>
          <w:szCs w:val="24"/>
        </w:rPr>
        <w:t xml:space="preserve"> </w:t>
      </w:r>
      <w:r w:rsidRPr="00C404A0">
        <w:rPr>
          <w:szCs w:val="24"/>
        </w:rPr>
        <w:t xml:space="preserve">kelti konfliktines situacijas, skatinti nepasitikėjimą bendradarbiais, gyventojais ir </w:t>
      </w:r>
    </w:p>
    <w:p w14:paraId="543ABF46" w14:textId="0CC0C0E5" w:rsidR="005A0962" w:rsidRPr="00C404A0" w:rsidRDefault="00072696" w:rsidP="00C404A0">
      <w:pPr>
        <w:ind w:right="0" w:firstLine="0"/>
        <w:rPr>
          <w:szCs w:val="24"/>
        </w:rPr>
      </w:pPr>
      <w:r w:rsidRPr="00C404A0">
        <w:rPr>
          <w:szCs w:val="24"/>
        </w:rPr>
        <w:t xml:space="preserve">vadovais; </w:t>
      </w:r>
    </w:p>
    <w:p w14:paraId="6CC8B984" w14:textId="0C97D5FC" w:rsidR="005A0962" w:rsidRPr="006D0D8C" w:rsidRDefault="00C404A0" w:rsidP="005768F3">
      <w:pPr>
        <w:numPr>
          <w:ilvl w:val="1"/>
          <w:numId w:val="33"/>
        </w:numPr>
        <w:ind w:right="0"/>
        <w:rPr>
          <w:szCs w:val="24"/>
        </w:rPr>
      </w:pPr>
      <w:r>
        <w:rPr>
          <w:szCs w:val="24"/>
        </w:rPr>
        <w:t xml:space="preserve"> </w:t>
      </w:r>
      <w:r w:rsidRPr="006D0D8C">
        <w:rPr>
          <w:szCs w:val="24"/>
        </w:rPr>
        <w:t xml:space="preserve">susirgus užkrečiamomis infekcinėmis ligomis </w:t>
      </w:r>
      <w:r>
        <w:rPr>
          <w:szCs w:val="24"/>
        </w:rPr>
        <w:t xml:space="preserve">draudžiama </w:t>
      </w:r>
      <w:r w:rsidRPr="006D0D8C">
        <w:rPr>
          <w:szCs w:val="24"/>
        </w:rPr>
        <w:t xml:space="preserve">eiti į darbą. </w:t>
      </w:r>
    </w:p>
    <w:p w14:paraId="6B81FC07" w14:textId="30496B97" w:rsidR="005A0962" w:rsidRPr="005768F3" w:rsidRDefault="00C404A0" w:rsidP="00C404A0">
      <w:pPr>
        <w:spacing w:after="4" w:line="256" w:lineRule="auto"/>
        <w:ind w:right="0" w:firstLine="0"/>
        <w:rPr>
          <w:b/>
          <w:bCs/>
          <w:szCs w:val="24"/>
        </w:rPr>
      </w:pPr>
      <w:r w:rsidRPr="005768F3">
        <w:rPr>
          <w:b/>
          <w:bCs/>
          <w:szCs w:val="24"/>
        </w:rPr>
        <w:t xml:space="preserve">         47.  </w:t>
      </w:r>
      <w:r w:rsidR="00B2082B" w:rsidRPr="005768F3">
        <w:rPr>
          <w:b/>
          <w:bCs/>
          <w:szCs w:val="24"/>
        </w:rPr>
        <w:t>NG</w:t>
      </w:r>
      <w:r w:rsidRPr="005768F3">
        <w:rPr>
          <w:b/>
          <w:bCs/>
          <w:szCs w:val="24"/>
        </w:rPr>
        <w:t xml:space="preserve">SGN darbuotojai turi teisę: </w:t>
      </w:r>
    </w:p>
    <w:p w14:paraId="74AE9B24" w14:textId="5F2FF3EF" w:rsidR="005A0962" w:rsidRPr="006C40DE" w:rsidRDefault="006C40DE" w:rsidP="006C40DE">
      <w:pPr>
        <w:spacing w:after="4" w:line="256" w:lineRule="auto"/>
        <w:ind w:right="0"/>
        <w:rPr>
          <w:szCs w:val="24"/>
        </w:rPr>
      </w:pPr>
      <w:r>
        <w:rPr>
          <w:szCs w:val="24"/>
        </w:rPr>
        <w:t xml:space="preserve">47.1. </w:t>
      </w:r>
      <w:r w:rsidRPr="006C40DE">
        <w:rPr>
          <w:szCs w:val="24"/>
        </w:rPr>
        <w:t xml:space="preserve">gauti įstatymų ir kitų teisės aktų nustatytą darbo užmokestį; </w:t>
      </w:r>
    </w:p>
    <w:p w14:paraId="54009A49" w14:textId="670E9289" w:rsidR="005A0962" w:rsidRPr="006C40DE" w:rsidRDefault="006C40DE">
      <w:pPr>
        <w:pStyle w:val="Sraopastraipa"/>
        <w:numPr>
          <w:ilvl w:val="1"/>
          <w:numId w:val="11"/>
        </w:numPr>
        <w:ind w:right="0"/>
        <w:rPr>
          <w:szCs w:val="24"/>
        </w:rPr>
      </w:pPr>
      <w:r>
        <w:rPr>
          <w:szCs w:val="24"/>
        </w:rPr>
        <w:t xml:space="preserve"> </w:t>
      </w:r>
      <w:r w:rsidRPr="006C40DE">
        <w:rPr>
          <w:szCs w:val="24"/>
        </w:rPr>
        <w:t xml:space="preserve">naudotis LR Darbo kodekso ir kitų įstatymų nustatytomis atostogomis; </w:t>
      </w:r>
    </w:p>
    <w:p w14:paraId="362BBF95" w14:textId="043785CB" w:rsidR="005A0962" w:rsidRPr="006C40DE" w:rsidRDefault="006C40DE">
      <w:pPr>
        <w:pStyle w:val="Sraopastraipa"/>
        <w:numPr>
          <w:ilvl w:val="1"/>
          <w:numId w:val="11"/>
        </w:numPr>
        <w:ind w:right="0"/>
        <w:rPr>
          <w:szCs w:val="24"/>
        </w:rPr>
      </w:pPr>
      <w:r>
        <w:rPr>
          <w:szCs w:val="24"/>
        </w:rPr>
        <w:t xml:space="preserve"> </w:t>
      </w:r>
      <w:r w:rsidRPr="006C40DE">
        <w:rPr>
          <w:szCs w:val="24"/>
        </w:rPr>
        <w:t xml:space="preserve">naudotis įstatymų ir kitų teisės aktų nustatytomis socialinėmis ir kitomis garantijomis; </w:t>
      </w:r>
    </w:p>
    <w:p w14:paraId="7D4BEE6D" w14:textId="20994670" w:rsidR="006C40DE" w:rsidRDefault="002B0FA7">
      <w:pPr>
        <w:pStyle w:val="Sraopastraipa"/>
        <w:numPr>
          <w:ilvl w:val="1"/>
          <w:numId w:val="11"/>
        </w:numPr>
        <w:ind w:right="0"/>
        <w:rPr>
          <w:szCs w:val="24"/>
        </w:rPr>
      </w:pPr>
      <w:r>
        <w:rPr>
          <w:szCs w:val="24"/>
        </w:rPr>
        <w:t xml:space="preserve"> </w:t>
      </w:r>
      <w:r w:rsidRPr="006C40DE">
        <w:rPr>
          <w:szCs w:val="24"/>
        </w:rPr>
        <w:t xml:space="preserve">reikalauti, kad darbdavys užtikrintų darbuotojų saugą ir sveikatą, įrengtų kolektyvinės </w:t>
      </w:r>
    </w:p>
    <w:p w14:paraId="47618188" w14:textId="04CB10B0" w:rsidR="005A0962" w:rsidRPr="006C40DE" w:rsidRDefault="00072696" w:rsidP="006C40DE">
      <w:pPr>
        <w:ind w:right="0" w:firstLine="0"/>
        <w:rPr>
          <w:szCs w:val="24"/>
        </w:rPr>
      </w:pPr>
      <w:r w:rsidRPr="006C40DE">
        <w:rPr>
          <w:szCs w:val="24"/>
        </w:rPr>
        <w:t xml:space="preserve">apsaugos priemones, aprūpintų asmeninėmis apsaugos priemonėmis, suteiktų reikalingas darbui priemonės; </w:t>
      </w:r>
    </w:p>
    <w:p w14:paraId="0DB4F121" w14:textId="77777777" w:rsidR="00037B0C" w:rsidRDefault="00037B0C">
      <w:pPr>
        <w:pStyle w:val="Sraopastraipa"/>
        <w:numPr>
          <w:ilvl w:val="1"/>
          <w:numId w:val="11"/>
        </w:numPr>
        <w:ind w:right="0"/>
        <w:rPr>
          <w:szCs w:val="24"/>
        </w:rPr>
      </w:pPr>
      <w:r>
        <w:rPr>
          <w:szCs w:val="24"/>
        </w:rPr>
        <w:t xml:space="preserve"> </w:t>
      </w:r>
      <w:r w:rsidRPr="00037B0C">
        <w:rPr>
          <w:szCs w:val="24"/>
        </w:rPr>
        <w:t xml:space="preserve">atsisakyti dirbti, jeigu yra pavojus darbuotojų saugai ir sveikatai, taip pat dirbti tuos </w:t>
      </w:r>
    </w:p>
    <w:p w14:paraId="2DD5421E" w14:textId="63CB6A2B" w:rsidR="005A0962" w:rsidRPr="00037B0C" w:rsidRDefault="00072696" w:rsidP="00037B0C">
      <w:pPr>
        <w:ind w:right="0" w:firstLine="0"/>
        <w:rPr>
          <w:szCs w:val="24"/>
        </w:rPr>
      </w:pPr>
      <w:r w:rsidRPr="00037B0C">
        <w:rPr>
          <w:szCs w:val="24"/>
        </w:rPr>
        <w:t xml:space="preserve">darbus, kuriuos saugiai atlikti nėra apmokytas, jei neįrengtos kolektyvinės apsaugos priemonės ar pats neaprūpintas reikiamomis asmeninės apsaugos priemonėmis; </w:t>
      </w:r>
    </w:p>
    <w:p w14:paraId="695646AD" w14:textId="09BAD41A" w:rsidR="005A0962" w:rsidRPr="006D0D8C" w:rsidRDefault="00A80EBB">
      <w:pPr>
        <w:numPr>
          <w:ilvl w:val="1"/>
          <w:numId w:val="11"/>
        </w:numPr>
        <w:ind w:right="0"/>
        <w:rPr>
          <w:szCs w:val="24"/>
        </w:rPr>
      </w:pPr>
      <w:r>
        <w:rPr>
          <w:szCs w:val="24"/>
        </w:rPr>
        <w:t xml:space="preserve"> </w:t>
      </w:r>
      <w:r w:rsidRPr="006D0D8C">
        <w:rPr>
          <w:szCs w:val="24"/>
        </w:rPr>
        <w:t xml:space="preserve">gauti iš </w:t>
      </w:r>
      <w:r>
        <w:rPr>
          <w:szCs w:val="24"/>
        </w:rPr>
        <w:t>NG</w:t>
      </w:r>
      <w:r w:rsidRPr="006D0D8C">
        <w:rPr>
          <w:szCs w:val="24"/>
        </w:rPr>
        <w:t xml:space="preserve">SGN informaciją, susijusią su jo darbo santykiais; </w:t>
      </w:r>
    </w:p>
    <w:p w14:paraId="2DE23A28" w14:textId="51C6C2EF" w:rsidR="005A0962" w:rsidRPr="006D0D8C" w:rsidRDefault="00A80EBB">
      <w:pPr>
        <w:numPr>
          <w:ilvl w:val="1"/>
          <w:numId w:val="11"/>
        </w:numPr>
        <w:ind w:right="0"/>
        <w:rPr>
          <w:szCs w:val="24"/>
        </w:rPr>
      </w:pPr>
      <w:r>
        <w:rPr>
          <w:szCs w:val="24"/>
        </w:rPr>
        <w:t xml:space="preserve"> </w:t>
      </w:r>
      <w:r w:rsidRPr="006D0D8C">
        <w:rPr>
          <w:szCs w:val="24"/>
        </w:rPr>
        <w:t xml:space="preserve">kreiptis žodžiu ir raštu į </w:t>
      </w:r>
      <w:r>
        <w:rPr>
          <w:szCs w:val="24"/>
        </w:rPr>
        <w:t>NG</w:t>
      </w:r>
      <w:r w:rsidRPr="006D0D8C">
        <w:rPr>
          <w:szCs w:val="24"/>
        </w:rPr>
        <w:t xml:space="preserve">SGN administraciją darbo sutarties klausimais; </w:t>
      </w:r>
    </w:p>
    <w:p w14:paraId="70976206" w14:textId="77777777" w:rsidR="006D7FB9" w:rsidRDefault="006D7FB9">
      <w:pPr>
        <w:numPr>
          <w:ilvl w:val="1"/>
          <w:numId w:val="11"/>
        </w:numPr>
        <w:ind w:right="0"/>
        <w:rPr>
          <w:szCs w:val="24"/>
        </w:rPr>
      </w:pPr>
      <w:r>
        <w:rPr>
          <w:szCs w:val="24"/>
        </w:rPr>
        <w:t xml:space="preserve"> </w:t>
      </w:r>
      <w:r w:rsidRPr="006D0D8C">
        <w:rPr>
          <w:szCs w:val="24"/>
        </w:rPr>
        <w:t xml:space="preserve">įgalioti darbuotojų atstovą (atstovus) ar pats tartis su darbdaviu dėl darbuotojų saugos </w:t>
      </w:r>
    </w:p>
    <w:p w14:paraId="5ADDEC2B" w14:textId="7A9869C0" w:rsidR="005A0962" w:rsidRPr="006D0D8C" w:rsidRDefault="00072696" w:rsidP="006D7FB9">
      <w:pPr>
        <w:ind w:right="0" w:firstLine="0"/>
        <w:rPr>
          <w:szCs w:val="24"/>
        </w:rPr>
      </w:pPr>
      <w:r w:rsidRPr="006D0D8C">
        <w:rPr>
          <w:szCs w:val="24"/>
        </w:rPr>
        <w:t xml:space="preserve">ir sveikatos gerinimo; </w:t>
      </w:r>
    </w:p>
    <w:p w14:paraId="1F91355D" w14:textId="77777777" w:rsidR="006D7FB9" w:rsidRDefault="006D7FB9">
      <w:pPr>
        <w:numPr>
          <w:ilvl w:val="1"/>
          <w:numId w:val="11"/>
        </w:numPr>
        <w:ind w:right="0"/>
        <w:rPr>
          <w:szCs w:val="24"/>
        </w:rPr>
      </w:pPr>
      <w:r>
        <w:rPr>
          <w:szCs w:val="24"/>
        </w:rPr>
        <w:t xml:space="preserve"> </w:t>
      </w:r>
      <w:r w:rsidRPr="006D0D8C">
        <w:rPr>
          <w:szCs w:val="24"/>
        </w:rPr>
        <w:t xml:space="preserve">iškilus klausimų dėl saugos ir sveikatos, kreiptis į darbo tarybą, darbdavį, darbuotoją </w:t>
      </w:r>
    </w:p>
    <w:p w14:paraId="0EBA0D15" w14:textId="527CFA0A" w:rsidR="005A0962" w:rsidRPr="006D0D8C" w:rsidRDefault="00072696" w:rsidP="006D7FB9">
      <w:pPr>
        <w:ind w:right="0" w:firstLine="0"/>
        <w:rPr>
          <w:szCs w:val="24"/>
        </w:rPr>
      </w:pPr>
      <w:r w:rsidRPr="006D0D8C">
        <w:rPr>
          <w:szCs w:val="24"/>
        </w:rPr>
        <w:t xml:space="preserve">atsakingą už darbuotojų saugą ir sveikatą, Valstybinę darbo inspekciją ar kitą valstybės instituciją; </w:t>
      </w:r>
    </w:p>
    <w:p w14:paraId="0441A666" w14:textId="77777777" w:rsidR="002E2519" w:rsidRDefault="00072696">
      <w:pPr>
        <w:numPr>
          <w:ilvl w:val="1"/>
          <w:numId w:val="11"/>
        </w:numPr>
        <w:ind w:right="0"/>
        <w:rPr>
          <w:szCs w:val="24"/>
        </w:rPr>
      </w:pPr>
      <w:r w:rsidRPr="006D0D8C">
        <w:rPr>
          <w:szCs w:val="24"/>
        </w:rPr>
        <w:t xml:space="preserve">įstatymų nustatyta tvarka reikalauti, kad būtų atlyginta žala, padaryta sveikatai dėl </w:t>
      </w:r>
    </w:p>
    <w:p w14:paraId="1294A1D8" w14:textId="578E2C2D" w:rsidR="005A0962" w:rsidRPr="006D0D8C" w:rsidRDefault="00072696" w:rsidP="002E2519">
      <w:pPr>
        <w:ind w:right="0" w:firstLine="0"/>
        <w:rPr>
          <w:szCs w:val="24"/>
        </w:rPr>
      </w:pPr>
      <w:r w:rsidRPr="006D0D8C">
        <w:rPr>
          <w:szCs w:val="24"/>
        </w:rPr>
        <w:t xml:space="preserve">nesaugių darbo sąlygų. </w:t>
      </w:r>
    </w:p>
    <w:p w14:paraId="6B118C52" w14:textId="77777777" w:rsidR="005A0962" w:rsidRPr="006D0D8C" w:rsidRDefault="00072696">
      <w:pPr>
        <w:numPr>
          <w:ilvl w:val="0"/>
          <w:numId w:val="11"/>
        </w:numPr>
        <w:ind w:left="993" w:right="0"/>
        <w:rPr>
          <w:szCs w:val="24"/>
        </w:rPr>
      </w:pPr>
      <w:r w:rsidRPr="006D0D8C">
        <w:rPr>
          <w:szCs w:val="24"/>
        </w:rPr>
        <w:t xml:space="preserve">Darbdavys privalo: </w:t>
      </w:r>
    </w:p>
    <w:p w14:paraId="65B792C7" w14:textId="77777777" w:rsidR="002B0FA7" w:rsidRDefault="002B0FA7">
      <w:pPr>
        <w:numPr>
          <w:ilvl w:val="1"/>
          <w:numId w:val="11"/>
        </w:numPr>
        <w:ind w:right="0"/>
        <w:rPr>
          <w:szCs w:val="24"/>
        </w:rPr>
      </w:pPr>
      <w:r>
        <w:rPr>
          <w:szCs w:val="24"/>
        </w:rPr>
        <w:t xml:space="preserve"> </w:t>
      </w:r>
      <w:r w:rsidRPr="006D0D8C">
        <w:rPr>
          <w:szCs w:val="24"/>
        </w:rPr>
        <w:t xml:space="preserve">užtikrinti Lietuvos Respublikos įstatymų, reglamentuojančių darbuotojų saugą ir </w:t>
      </w:r>
    </w:p>
    <w:p w14:paraId="1B41101D" w14:textId="330F1C25" w:rsidR="005A0962" w:rsidRPr="006D0D8C" w:rsidRDefault="00072696" w:rsidP="002B0FA7">
      <w:pPr>
        <w:ind w:right="0" w:firstLine="0"/>
        <w:rPr>
          <w:szCs w:val="24"/>
        </w:rPr>
      </w:pPr>
      <w:r w:rsidRPr="006D0D8C">
        <w:rPr>
          <w:szCs w:val="24"/>
        </w:rPr>
        <w:t xml:space="preserve">sveikatą bei kitų teisės aktų reikalavimų laikymąsi; </w:t>
      </w:r>
    </w:p>
    <w:p w14:paraId="2A13F8C9" w14:textId="4E86C63E" w:rsidR="005A0962" w:rsidRPr="006D0D8C" w:rsidRDefault="002B0FA7">
      <w:pPr>
        <w:numPr>
          <w:ilvl w:val="1"/>
          <w:numId w:val="11"/>
        </w:numPr>
        <w:ind w:right="0"/>
        <w:rPr>
          <w:szCs w:val="24"/>
        </w:rPr>
      </w:pPr>
      <w:r>
        <w:rPr>
          <w:szCs w:val="24"/>
        </w:rPr>
        <w:t xml:space="preserve"> </w:t>
      </w:r>
      <w:r w:rsidRPr="006D0D8C">
        <w:rPr>
          <w:szCs w:val="24"/>
        </w:rPr>
        <w:t xml:space="preserve">tinkamai organizuoti darbuotojų darbą; </w:t>
      </w:r>
    </w:p>
    <w:p w14:paraId="5B3BFF19" w14:textId="23700C38" w:rsidR="005A0962" w:rsidRPr="006D0D8C" w:rsidRDefault="002B0FA7">
      <w:pPr>
        <w:numPr>
          <w:ilvl w:val="1"/>
          <w:numId w:val="11"/>
        </w:numPr>
        <w:ind w:right="0"/>
        <w:rPr>
          <w:szCs w:val="24"/>
        </w:rPr>
      </w:pPr>
      <w:r>
        <w:rPr>
          <w:szCs w:val="24"/>
        </w:rPr>
        <w:t xml:space="preserve"> </w:t>
      </w:r>
      <w:r w:rsidRPr="006D0D8C">
        <w:rPr>
          <w:szCs w:val="24"/>
        </w:rPr>
        <w:t xml:space="preserve">suteikti darbuotojui darbo sutartyje nustatytą darbą; </w:t>
      </w:r>
    </w:p>
    <w:p w14:paraId="1E982D7E" w14:textId="77777777" w:rsidR="002B0FA7" w:rsidRDefault="002B0FA7">
      <w:pPr>
        <w:numPr>
          <w:ilvl w:val="1"/>
          <w:numId w:val="11"/>
        </w:numPr>
        <w:ind w:right="0"/>
        <w:rPr>
          <w:szCs w:val="24"/>
        </w:rPr>
      </w:pPr>
      <w:r>
        <w:rPr>
          <w:szCs w:val="24"/>
        </w:rPr>
        <w:t xml:space="preserve"> </w:t>
      </w:r>
      <w:r w:rsidRPr="006D0D8C">
        <w:rPr>
          <w:szCs w:val="24"/>
        </w:rPr>
        <w:t xml:space="preserve">sudaryti saugias ir nekenksmingas sveikatai darbo sąlygas, tinkamą įrenginių ir </w:t>
      </w:r>
    </w:p>
    <w:p w14:paraId="27B6583F" w14:textId="6046FE57" w:rsidR="005A0962" w:rsidRPr="006D0D8C" w:rsidRDefault="00072696" w:rsidP="002B0FA7">
      <w:pPr>
        <w:ind w:right="0" w:firstLine="0"/>
        <w:rPr>
          <w:szCs w:val="24"/>
        </w:rPr>
      </w:pPr>
      <w:r w:rsidRPr="006D0D8C">
        <w:rPr>
          <w:szCs w:val="24"/>
        </w:rPr>
        <w:t xml:space="preserve">technikos būklę, darbo vietų materialinį ir techninį aprūpinimą; </w:t>
      </w:r>
    </w:p>
    <w:p w14:paraId="6908B342" w14:textId="77777777" w:rsidR="00F11FCB" w:rsidRDefault="00F11FCB">
      <w:pPr>
        <w:numPr>
          <w:ilvl w:val="1"/>
          <w:numId w:val="11"/>
        </w:numPr>
        <w:ind w:right="0"/>
        <w:rPr>
          <w:szCs w:val="24"/>
        </w:rPr>
      </w:pPr>
      <w:r>
        <w:rPr>
          <w:szCs w:val="24"/>
        </w:rPr>
        <w:t xml:space="preserve"> </w:t>
      </w:r>
      <w:r w:rsidRPr="006D0D8C">
        <w:rPr>
          <w:szCs w:val="24"/>
        </w:rPr>
        <w:t xml:space="preserve">neleisti tą dieną (pamainą) dirbti ir nemokėti darbo užmokesčio darbuotojui, jeigu jis </w:t>
      </w:r>
    </w:p>
    <w:p w14:paraId="19642D86" w14:textId="6C894428" w:rsidR="005A0962" w:rsidRPr="006D0D8C" w:rsidRDefault="00072696" w:rsidP="00F11FCB">
      <w:pPr>
        <w:ind w:right="0" w:firstLine="0"/>
        <w:rPr>
          <w:szCs w:val="24"/>
        </w:rPr>
      </w:pPr>
      <w:r w:rsidRPr="006D0D8C">
        <w:rPr>
          <w:szCs w:val="24"/>
        </w:rPr>
        <w:t xml:space="preserve">pasirodė darbe neblaivus, apsvaigęs nuo narkotinių ar toksinių medžiagų; </w:t>
      </w:r>
    </w:p>
    <w:p w14:paraId="43929E79" w14:textId="77777777" w:rsidR="00F11FCB" w:rsidRDefault="00F11FCB">
      <w:pPr>
        <w:numPr>
          <w:ilvl w:val="1"/>
          <w:numId w:val="11"/>
        </w:numPr>
        <w:ind w:right="0"/>
        <w:rPr>
          <w:szCs w:val="24"/>
        </w:rPr>
      </w:pPr>
      <w:r>
        <w:rPr>
          <w:szCs w:val="24"/>
        </w:rPr>
        <w:t xml:space="preserve"> </w:t>
      </w:r>
      <w:r w:rsidRPr="006D0D8C">
        <w:rPr>
          <w:szCs w:val="24"/>
        </w:rPr>
        <w:t xml:space="preserve">aprūpinti darbuotojus reikalingomis darbo priemonėmis, darbo sutartyje sulygtam </w:t>
      </w:r>
    </w:p>
    <w:p w14:paraId="33332FD8" w14:textId="6AD6622B" w:rsidR="005A0962" w:rsidRPr="00F11FCB" w:rsidRDefault="00072696" w:rsidP="00F11FCB">
      <w:pPr>
        <w:ind w:right="0" w:firstLine="0"/>
        <w:rPr>
          <w:szCs w:val="24"/>
        </w:rPr>
      </w:pPr>
      <w:r w:rsidRPr="00F11FCB">
        <w:rPr>
          <w:szCs w:val="24"/>
        </w:rPr>
        <w:t xml:space="preserve">darbui atlikti (pareigoms vykdyti); </w:t>
      </w:r>
    </w:p>
    <w:p w14:paraId="19FBE097" w14:textId="77777777" w:rsidR="00F11FCB" w:rsidRDefault="00F11FCB">
      <w:pPr>
        <w:numPr>
          <w:ilvl w:val="1"/>
          <w:numId w:val="11"/>
        </w:numPr>
        <w:ind w:right="0"/>
        <w:rPr>
          <w:szCs w:val="24"/>
        </w:rPr>
      </w:pPr>
      <w:r>
        <w:rPr>
          <w:szCs w:val="24"/>
        </w:rPr>
        <w:t xml:space="preserve"> </w:t>
      </w:r>
      <w:r w:rsidRPr="006D0D8C">
        <w:rPr>
          <w:szCs w:val="24"/>
        </w:rPr>
        <w:t xml:space="preserve">nustatyta tvarka instruktuoti darbuotojus darbo saugos, sveikatos ir priešgaisrinės </w:t>
      </w:r>
    </w:p>
    <w:p w14:paraId="4DBF33DB" w14:textId="2A33A2DE" w:rsidR="005A0962" w:rsidRPr="006D0D8C" w:rsidRDefault="00072696" w:rsidP="00F11FCB">
      <w:pPr>
        <w:ind w:right="0" w:firstLine="0"/>
        <w:rPr>
          <w:szCs w:val="24"/>
        </w:rPr>
      </w:pPr>
      <w:r w:rsidRPr="006D0D8C">
        <w:rPr>
          <w:szCs w:val="24"/>
        </w:rPr>
        <w:t xml:space="preserve">saugos klausimais; </w:t>
      </w:r>
    </w:p>
    <w:p w14:paraId="4129CD82" w14:textId="77777777" w:rsidR="00F11FCB" w:rsidRDefault="00F11FCB">
      <w:pPr>
        <w:numPr>
          <w:ilvl w:val="1"/>
          <w:numId w:val="11"/>
        </w:numPr>
        <w:ind w:right="0"/>
        <w:rPr>
          <w:szCs w:val="24"/>
        </w:rPr>
      </w:pPr>
      <w:r>
        <w:rPr>
          <w:szCs w:val="24"/>
        </w:rPr>
        <w:t xml:space="preserve"> </w:t>
      </w:r>
      <w:r w:rsidRPr="006D0D8C">
        <w:rPr>
          <w:szCs w:val="24"/>
        </w:rPr>
        <w:t xml:space="preserve">laiku informuoti darbuotojus apie pavojingus, kenksmingus rizikos faktorius darbo </w:t>
      </w:r>
    </w:p>
    <w:p w14:paraId="3B352FDA" w14:textId="2FA3FCE6" w:rsidR="005A0962" w:rsidRPr="006D0D8C" w:rsidRDefault="00072696" w:rsidP="00F11FCB">
      <w:pPr>
        <w:ind w:right="0" w:firstLine="0"/>
        <w:rPr>
          <w:szCs w:val="24"/>
        </w:rPr>
      </w:pPr>
      <w:r w:rsidRPr="006D0D8C">
        <w:rPr>
          <w:szCs w:val="24"/>
        </w:rPr>
        <w:t xml:space="preserve">vietose, galimą jų poveikį darbuotojų sveikatai; </w:t>
      </w:r>
    </w:p>
    <w:p w14:paraId="02798921" w14:textId="77777777" w:rsidR="005A0962" w:rsidRPr="006D0D8C" w:rsidRDefault="00072696">
      <w:pPr>
        <w:numPr>
          <w:ilvl w:val="1"/>
          <w:numId w:val="11"/>
        </w:numPr>
        <w:ind w:right="0"/>
        <w:rPr>
          <w:szCs w:val="24"/>
        </w:rPr>
      </w:pPr>
      <w:r w:rsidRPr="006D0D8C">
        <w:rPr>
          <w:szCs w:val="24"/>
        </w:rPr>
        <w:t xml:space="preserve">įstatymų nustatyta tvarka mokėti darbuotojams sulygtą darbo užmokestį; </w:t>
      </w:r>
    </w:p>
    <w:p w14:paraId="5BDA1633" w14:textId="77777777" w:rsidR="00546497" w:rsidRDefault="00072696">
      <w:pPr>
        <w:numPr>
          <w:ilvl w:val="1"/>
          <w:numId w:val="11"/>
        </w:numPr>
        <w:ind w:right="0"/>
        <w:rPr>
          <w:szCs w:val="24"/>
        </w:rPr>
      </w:pPr>
      <w:r w:rsidRPr="006D0D8C">
        <w:rPr>
          <w:szCs w:val="24"/>
        </w:rPr>
        <w:t xml:space="preserve">nustatyta tarka organizuoti privalomą sveikatos patikrinimą vadovaujantis Sveikatos </w:t>
      </w:r>
    </w:p>
    <w:p w14:paraId="0B8E5CAE" w14:textId="54304BD5" w:rsidR="005A0962" w:rsidRPr="006D0D8C" w:rsidRDefault="00072696" w:rsidP="00546497">
      <w:pPr>
        <w:ind w:right="0" w:firstLine="0"/>
        <w:rPr>
          <w:szCs w:val="24"/>
        </w:rPr>
      </w:pPr>
      <w:r w:rsidRPr="006D0D8C">
        <w:rPr>
          <w:szCs w:val="24"/>
        </w:rPr>
        <w:t xml:space="preserve">apsaugos ministro 2000 m. gegužės 31 d. įsakymu Nr. 301; </w:t>
      </w:r>
    </w:p>
    <w:p w14:paraId="6F8640B3" w14:textId="77777777" w:rsidR="005A0962" w:rsidRPr="006D0D8C" w:rsidRDefault="00072696">
      <w:pPr>
        <w:numPr>
          <w:ilvl w:val="1"/>
          <w:numId w:val="11"/>
        </w:numPr>
        <w:ind w:right="0"/>
        <w:rPr>
          <w:szCs w:val="24"/>
        </w:rPr>
      </w:pPr>
      <w:r w:rsidRPr="006D0D8C">
        <w:rPr>
          <w:szCs w:val="24"/>
        </w:rPr>
        <w:t xml:space="preserve">vykdyti darbo vietų ir darbo aplinkos tyrimus; </w:t>
      </w:r>
    </w:p>
    <w:p w14:paraId="0C6CFA6C" w14:textId="77777777" w:rsidR="005A0962" w:rsidRPr="006D0D8C" w:rsidRDefault="00072696">
      <w:pPr>
        <w:numPr>
          <w:ilvl w:val="1"/>
          <w:numId w:val="11"/>
        </w:numPr>
        <w:ind w:right="0"/>
        <w:rPr>
          <w:szCs w:val="24"/>
        </w:rPr>
      </w:pPr>
      <w:r w:rsidRPr="006D0D8C">
        <w:rPr>
          <w:szCs w:val="24"/>
        </w:rPr>
        <w:t xml:space="preserve">nagrinėti darbuotojų pasiūlymus ir diegti priemones, gerinančias įstaigos darbą. </w:t>
      </w:r>
    </w:p>
    <w:p w14:paraId="34FF5579" w14:textId="77777777" w:rsidR="004E11A8" w:rsidRDefault="00072696">
      <w:pPr>
        <w:numPr>
          <w:ilvl w:val="1"/>
          <w:numId w:val="11"/>
        </w:numPr>
        <w:ind w:right="0"/>
        <w:rPr>
          <w:szCs w:val="24"/>
        </w:rPr>
      </w:pPr>
      <w:r w:rsidRPr="006D0D8C">
        <w:rPr>
          <w:szCs w:val="24"/>
        </w:rPr>
        <w:lastRenderedPageBreak/>
        <w:t xml:space="preserve">paskirti mentorių padėti naujai į darbą priimtiems darbuotojams ar </w:t>
      </w:r>
      <w:r w:rsidRPr="004E11A8">
        <w:rPr>
          <w:szCs w:val="24"/>
        </w:rPr>
        <w:t xml:space="preserve">perkeltiems iš </w:t>
      </w:r>
    </w:p>
    <w:p w14:paraId="4BCFBF0D" w14:textId="69FD49A6" w:rsidR="005A0962" w:rsidRPr="004E11A8" w:rsidRDefault="00072696" w:rsidP="004E11A8">
      <w:pPr>
        <w:ind w:right="0" w:firstLine="0"/>
        <w:rPr>
          <w:szCs w:val="24"/>
        </w:rPr>
      </w:pPr>
      <w:r w:rsidRPr="004E11A8">
        <w:rPr>
          <w:szCs w:val="24"/>
        </w:rPr>
        <w:t xml:space="preserve">vienos darbo vietos į kitą, kai pareigybė nesikeičia, tačiau iš esmės keičiasi darbo pobūdis, kuo sėkmingiau adaptuotis </w:t>
      </w:r>
      <w:r w:rsidR="00A91770" w:rsidRPr="004E11A8">
        <w:rPr>
          <w:szCs w:val="24"/>
        </w:rPr>
        <w:t>NGSGN.</w:t>
      </w:r>
    </w:p>
    <w:p w14:paraId="7BE129F0" w14:textId="77777777" w:rsidR="005A0962" w:rsidRPr="005768F3" w:rsidRDefault="00072696">
      <w:pPr>
        <w:numPr>
          <w:ilvl w:val="0"/>
          <w:numId w:val="11"/>
        </w:numPr>
        <w:ind w:left="993" w:right="0"/>
        <w:rPr>
          <w:b/>
          <w:bCs/>
          <w:szCs w:val="24"/>
        </w:rPr>
      </w:pPr>
      <w:r w:rsidRPr="005768F3">
        <w:rPr>
          <w:b/>
          <w:bCs/>
          <w:szCs w:val="24"/>
        </w:rPr>
        <w:t xml:space="preserve">Darbdavys turi teisę: </w:t>
      </w:r>
    </w:p>
    <w:p w14:paraId="32FA2E8E" w14:textId="77777777" w:rsidR="001D1A82" w:rsidRDefault="004E11A8">
      <w:pPr>
        <w:numPr>
          <w:ilvl w:val="1"/>
          <w:numId w:val="11"/>
        </w:numPr>
        <w:ind w:right="0"/>
        <w:rPr>
          <w:szCs w:val="24"/>
        </w:rPr>
      </w:pPr>
      <w:r>
        <w:rPr>
          <w:szCs w:val="24"/>
        </w:rPr>
        <w:t xml:space="preserve"> </w:t>
      </w:r>
      <w:r w:rsidRPr="006D0D8C">
        <w:rPr>
          <w:szCs w:val="24"/>
        </w:rPr>
        <w:t xml:space="preserve">reikalauti, kad darbuotojai laikytųsi LR Darbo kodekso, darbo tvarkos taisyklių, darbo </w:t>
      </w:r>
    </w:p>
    <w:p w14:paraId="0812E2B0" w14:textId="1C3B88C2" w:rsidR="005A0962" w:rsidRPr="006D0D8C" w:rsidRDefault="00072696" w:rsidP="001D1A82">
      <w:pPr>
        <w:ind w:right="0" w:firstLine="0"/>
        <w:rPr>
          <w:szCs w:val="24"/>
        </w:rPr>
      </w:pPr>
      <w:r w:rsidRPr="006D0D8C">
        <w:rPr>
          <w:szCs w:val="24"/>
        </w:rPr>
        <w:t xml:space="preserve">bei technologinių procesų ir kitų norminių teisės aktų nustatytų normų; </w:t>
      </w:r>
    </w:p>
    <w:p w14:paraId="1401C650" w14:textId="77777777" w:rsidR="001D1A82" w:rsidRDefault="004302E0">
      <w:pPr>
        <w:numPr>
          <w:ilvl w:val="1"/>
          <w:numId w:val="11"/>
        </w:numPr>
        <w:ind w:right="0"/>
        <w:rPr>
          <w:szCs w:val="24"/>
        </w:rPr>
      </w:pPr>
      <w:r>
        <w:rPr>
          <w:szCs w:val="24"/>
        </w:rPr>
        <w:t xml:space="preserve"> </w:t>
      </w:r>
      <w:r w:rsidRPr="006D0D8C">
        <w:rPr>
          <w:szCs w:val="24"/>
        </w:rPr>
        <w:t>leisti įsakymus dėl darbų organizavimo, darbuotojų saugos ir sveikatos</w:t>
      </w:r>
      <w:r w:rsidR="001D1A82">
        <w:rPr>
          <w:szCs w:val="24"/>
        </w:rPr>
        <w:t xml:space="preserve">, </w:t>
      </w:r>
      <w:r w:rsidRPr="006D0D8C">
        <w:rPr>
          <w:szCs w:val="24"/>
        </w:rPr>
        <w:t xml:space="preserve">personalo bei </w:t>
      </w:r>
    </w:p>
    <w:p w14:paraId="578F2F36" w14:textId="3BC1C726" w:rsidR="005A0962" w:rsidRPr="006D0D8C" w:rsidRDefault="00072696" w:rsidP="001D1A82">
      <w:pPr>
        <w:ind w:right="0" w:firstLine="0"/>
        <w:rPr>
          <w:szCs w:val="24"/>
        </w:rPr>
      </w:pPr>
      <w:r w:rsidRPr="006D0D8C">
        <w:rPr>
          <w:szCs w:val="24"/>
        </w:rPr>
        <w:t xml:space="preserve">kitais klausimais; </w:t>
      </w:r>
    </w:p>
    <w:p w14:paraId="27F7835E" w14:textId="77777777" w:rsidR="00FF5A10" w:rsidRPr="001F1EF7" w:rsidRDefault="001D1A82">
      <w:pPr>
        <w:numPr>
          <w:ilvl w:val="1"/>
          <w:numId w:val="11"/>
        </w:numPr>
        <w:ind w:right="0"/>
        <w:rPr>
          <w:b/>
          <w:bCs/>
          <w:i/>
          <w:iCs/>
          <w:color w:val="auto"/>
          <w:szCs w:val="24"/>
          <w:u w:val="single"/>
        </w:rPr>
      </w:pPr>
      <w:r w:rsidRPr="001F1EF7">
        <w:rPr>
          <w:color w:val="auto"/>
          <w:szCs w:val="24"/>
        </w:rPr>
        <w:t xml:space="preserve"> </w:t>
      </w:r>
      <w:r w:rsidR="00FF5A10" w:rsidRPr="001F1EF7">
        <w:rPr>
          <w:color w:val="auto"/>
          <w:szCs w:val="24"/>
        </w:rPr>
        <w:t xml:space="preserve">Nušalinti nuo darbo dėl neblaivumo ar apsvaigimo nuo psichiką veikiančių medžiagų, </w:t>
      </w:r>
    </w:p>
    <w:p w14:paraId="2B130A14" w14:textId="26B8556F" w:rsidR="005A0962" w:rsidRPr="001F1EF7" w:rsidRDefault="00FF5A10" w:rsidP="00FF5A10">
      <w:pPr>
        <w:ind w:right="0" w:firstLine="0"/>
        <w:rPr>
          <w:b/>
          <w:bCs/>
          <w:i/>
          <w:iCs/>
          <w:color w:val="auto"/>
          <w:szCs w:val="24"/>
          <w:u w:val="single"/>
        </w:rPr>
      </w:pPr>
      <w:r w:rsidRPr="001F1EF7">
        <w:rPr>
          <w:color w:val="auto"/>
          <w:szCs w:val="24"/>
        </w:rPr>
        <w:t>užpildant aktą. (</w:t>
      </w:r>
      <w:r w:rsidR="001F1EF7" w:rsidRPr="001F1EF7">
        <w:rPr>
          <w:color w:val="auto"/>
          <w:szCs w:val="24"/>
        </w:rPr>
        <w:t>1</w:t>
      </w:r>
      <w:r w:rsidRPr="001F1EF7">
        <w:rPr>
          <w:color w:val="auto"/>
          <w:szCs w:val="24"/>
        </w:rPr>
        <w:t xml:space="preserve"> priedas).</w:t>
      </w:r>
    </w:p>
    <w:p w14:paraId="53555387" w14:textId="77777777" w:rsidR="001D1A82" w:rsidRDefault="001D1A82">
      <w:pPr>
        <w:numPr>
          <w:ilvl w:val="1"/>
          <w:numId w:val="11"/>
        </w:numPr>
        <w:ind w:right="0"/>
        <w:rPr>
          <w:szCs w:val="24"/>
        </w:rPr>
      </w:pPr>
      <w:r>
        <w:rPr>
          <w:szCs w:val="24"/>
        </w:rPr>
        <w:t xml:space="preserve"> </w:t>
      </w:r>
      <w:r w:rsidRPr="006D0D8C">
        <w:rPr>
          <w:szCs w:val="24"/>
        </w:rPr>
        <w:t xml:space="preserve">darbo kodekso ir kitų teisės aktų nustatyta tvarka reikalauti iš darbuotojų atlyginti </w:t>
      </w:r>
    </w:p>
    <w:p w14:paraId="1476647B" w14:textId="235D74C4" w:rsidR="005A0962" w:rsidRPr="006D0D8C" w:rsidRDefault="00072696" w:rsidP="001D1A82">
      <w:pPr>
        <w:ind w:right="0" w:firstLine="0"/>
        <w:rPr>
          <w:szCs w:val="24"/>
        </w:rPr>
      </w:pPr>
      <w:r w:rsidRPr="006D0D8C">
        <w:rPr>
          <w:szCs w:val="24"/>
        </w:rPr>
        <w:t xml:space="preserve">pažeidimu padarytą žalą įstaigai; </w:t>
      </w:r>
    </w:p>
    <w:p w14:paraId="1CF9738A" w14:textId="133CED04" w:rsidR="005A0962" w:rsidRPr="006D0D8C" w:rsidRDefault="001D1A82">
      <w:pPr>
        <w:numPr>
          <w:ilvl w:val="1"/>
          <w:numId w:val="11"/>
        </w:numPr>
        <w:ind w:right="0"/>
        <w:rPr>
          <w:szCs w:val="24"/>
        </w:rPr>
      </w:pPr>
      <w:r>
        <w:rPr>
          <w:szCs w:val="24"/>
        </w:rPr>
        <w:t xml:space="preserve"> </w:t>
      </w:r>
      <w:r w:rsidRPr="006D0D8C">
        <w:rPr>
          <w:szCs w:val="24"/>
        </w:rPr>
        <w:t xml:space="preserve">vertinti ir atestuoti darbuotojus. </w:t>
      </w:r>
    </w:p>
    <w:p w14:paraId="23E51DE5" w14:textId="3D959DBA" w:rsidR="005A0962" w:rsidRPr="006D0D8C" w:rsidRDefault="00072696" w:rsidP="00C47A1C">
      <w:pPr>
        <w:spacing w:after="0" w:line="259" w:lineRule="auto"/>
        <w:ind w:left="566" w:right="0" w:firstLine="0"/>
        <w:jc w:val="left"/>
        <w:rPr>
          <w:szCs w:val="24"/>
        </w:rPr>
      </w:pPr>
      <w:r w:rsidRPr="006D0D8C">
        <w:rPr>
          <w:szCs w:val="24"/>
        </w:rPr>
        <w:t xml:space="preserve"> </w:t>
      </w:r>
    </w:p>
    <w:p w14:paraId="27B89B4E" w14:textId="77777777" w:rsidR="005A0962" w:rsidRPr="007055DD" w:rsidRDefault="00072696">
      <w:pPr>
        <w:pStyle w:val="Antrat1"/>
        <w:ind w:left="572" w:right="2"/>
        <w:rPr>
          <w:color w:val="auto"/>
          <w:szCs w:val="24"/>
        </w:rPr>
      </w:pPr>
      <w:r w:rsidRPr="007055DD">
        <w:rPr>
          <w:color w:val="auto"/>
          <w:szCs w:val="24"/>
        </w:rPr>
        <w:t>IV.</w:t>
      </w:r>
      <w:r w:rsidRPr="007055DD">
        <w:rPr>
          <w:rFonts w:eastAsia="Arial"/>
          <w:color w:val="auto"/>
          <w:szCs w:val="24"/>
        </w:rPr>
        <w:t xml:space="preserve"> </w:t>
      </w:r>
      <w:r w:rsidRPr="007055DD">
        <w:rPr>
          <w:color w:val="auto"/>
          <w:szCs w:val="24"/>
        </w:rPr>
        <w:t xml:space="preserve">DARBO LAIKAS </w:t>
      </w:r>
    </w:p>
    <w:p w14:paraId="702AD341" w14:textId="77777777" w:rsidR="005A0962" w:rsidRPr="006D0D8C" w:rsidRDefault="00072696">
      <w:pPr>
        <w:spacing w:after="0" w:line="259" w:lineRule="auto"/>
        <w:ind w:left="566" w:right="0" w:firstLine="0"/>
        <w:jc w:val="left"/>
        <w:rPr>
          <w:szCs w:val="24"/>
        </w:rPr>
      </w:pPr>
      <w:r w:rsidRPr="006D0D8C">
        <w:rPr>
          <w:szCs w:val="24"/>
        </w:rPr>
        <w:t xml:space="preserve"> </w:t>
      </w:r>
    </w:p>
    <w:p w14:paraId="7AB80CC8" w14:textId="70D7DFA9" w:rsidR="00C47A1C" w:rsidRDefault="00C47A1C" w:rsidP="00C47A1C">
      <w:pPr>
        <w:pStyle w:val="Sraopastraipa"/>
        <w:ind w:left="480" w:right="0" w:firstLine="0"/>
        <w:rPr>
          <w:szCs w:val="24"/>
        </w:rPr>
      </w:pPr>
      <w:r>
        <w:rPr>
          <w:b/>
          <w:szCs w:val="24"/>
        </w:rPr>
        <w:t xml:space="preserve">  </w:t>
      </w:r>
      <w:r w:rsidRPr="00C47A1C">
        <w:rPr>
          <w:bCs/>
          <w:szCs w:val="24"/>
        </w:rPr>
        <w:t>50.</w:t>
      </w:r>
      <w:r>
        <w:rPr>
          <w:b/>
          <w:szCs w:val="24"/>
        </w:rPr>
        <w:t xml:space="preserve"> </w:t>
      </w:r>
      <w:r w:rsidRPr="00C47A1C">
        <w:rPr>
          <w:b/>
          <w:szCs w:val="24"/>
        </w:rPr>
        <w:t>Darbo laikas</w:t>
      </w:r>
      <w:r w:rsidRPr="00C47A1C">
        <w:rPr>
          <w:szCs w:val="24"/>
        </w:rPr>
        <w:t xml:space="preserve"> – bet koks laikas, kuriuo darbuotojas yra darbdavio žinioje ar atlieka </w:t>
      </w:r>
      <w:r>
        <w:rPr>
          <w:szCs w:val="24"/>
        </w:rPr>
        <w:t xml:space="preserve"> </w:t>
      </w:r>
    </w:p>
    <w:p w14:paraId="72EFE3BA" w14:textId="77777777" w:rsidR="00C47A1C" w:rsidRDefault="00072696" w:rsidP="00C47A1C">
      <w:pPr>
        <w:ind w:right="0" w:firstLine="0"/>
        <w:rPr>
          <w:szCs w:val="24"/>
        </w:rPr>
      </w:pPr>
      <w:r w:rsidRPr="00C47A1C">
        <w:rPr>
          <w:szCs w:val="24"/>
        </w:rPr>
        <w:t xml:space="preserve">pareigas pagal darbo sutartį. </w:t>
      </w:r>
    </w:p>
    <w:p w14:paraId="2EBC43B1" w14:textId="52D370EA" w:rsidR="00C47A1C" w:rsidRPr="00C47A1C" w:rsidRDefault="00C47A1C">
      <w:pPr>
        <w:pStyle w:val="Sraopastraipa"/>
        <w:numPr>
          <w:ilvl w:val="0"/>
          <w:numId w:val="12"/>
        </w:numPr>
        <w:ind w:right="0"/>
        <w:rPr>
          <w:szCs w:val="24"/>
        </w:rPr>
      </w:pPr>
      <w:r w:rsidRPr="00C47A1C">
        <w:rPr>
          <w:b/>
          <w:szCs w:val="24"/>
        </w:rPr>
        <w:t xml:space="preserve"> Darbo laiko norma</w:t>
      </w:r>
      <w:r w:rsidRPr="00C47A1C">
        <w:rPr>
          <w:szCs w:val="24"/>
        </w:rPr>
        <w:t xml:space="preserve"> - laiko trukmė, kurią darbuotojas vidutiniškai per tam tikrą </w:t>
      </w:r>
    </w:p>
    <w:p w14:paraId="6BA79CEB" w14:textId="4D9380AD" w:rsidR="005A0962" w:rsidRPr="00C47A1C" w:rsidRDefault="00072696" w:rsidP="00C47A1C">
      <w:pPr>
        <w:ind w:right="0" w:firstLine="0"/>
        <w:rPr>
          <w:szCs w:val="24"/>
        </w:rPr>
      </w:pPr>
      <w:r w:rsidRPr="00C47A1C">
        <w:rPr>
          <w:szCs w:val="24"/>
        </w:rPr>
        <w:t xml:space="preserve">laikotarpį turi dirbti darbdaviui, kad atliktų pareigas pagal darbo sutartį (neskaitant papildomo darbo ir viršvalandžių), turi būti nustatyta darbo sutartyje.  </w:t>
      </w:r>
    </w:p>
    <w:p w14:paraId="52C3CBF9" w14:textId="77777777" w:rsidR="00C47A1C" w:rsidRDefault="00072696">
      <w:pPr>
        <w:pStyle w:val="Sraopastraipa"/>
        <w:numPr>
          <w:ilvl w:val="0"/>
          <w:numId w:val="12"/>
        </w:numPr>
        <w:ind w:right="0"/>
        <w:rPr>
          <w:szCs w:val="24"/>
        </w:rPr>
      </w:pPr>
      <w:r w:rsidRPr="00C47A1C">
        <w:rPr>
          <w:b/>
          <w:szCs w:val="24"/>
        </w:rPr>
        <w:t>Darbo laiko režimas</w:t>
      </w:r>
      <w:r w:rsidRPr="00C47A1C">
        <w:rPr>
          <w:szCs w:val="24"/>
        </w:rPr>
        <w:t xml:space="preserve"> – darbo laiko normos paskirstymas per darbo dieną (pamainą), </w:t>
      </w:r>
    </w:p>
    <w:p w14:paraId="7BD3F53C" w14:textId="77777777" w:rsidR="00C47A1C" w:rsidRDefault="00072696" w:rsidP="00C47A1C">
      <w:pPr>
        <w:ind w:right="0" w:firstLine="0"/>
        <w:rPr>
          <w:szCs w:val="24"/>
        </w:rPr>
      </w:pPr>
      <w:r w:rsidRPr="00C47A1C">
        <w:rPr>
          <w:szCs w:val="24"/>
        </w:rPr>
        <w:t xml:space="preserve">savaitę, mėnesį ar kitą apskaitinį laikotarpį, kuris negali viršyti 4 paeiliui einančių mėnesių. Jeigu darbo teisės darbo sutartis nenustato kitaip, darbo laiko režimą vienam ar keliems darbuotojams (darbuotojų grupei) arba visiems darbuotojams darbovietėje nustato darbdavys, nustatydamas vieną iš šių darbo laiko režimo rūšių: </w:t>
      </w:r>
    </w:p>
    <w:p w14:paraId="631C369A" w14:textId="77777777" w:rsidR="00C47A1C" w:rsidRDefault="00C47A1C" w:rsidP="00C47A1C">
      <w:pPr>
        <w:ind w:right="0"/>
        <w:rPr>
          <w:szCs w:val="24"/>
        </w:rPr>
      </w:pPr>
      <w:r>
        <w:rPr>
          <w:szCs w:val="24"/>
        </w:rPr>
        <w:t xml:space="preserve">  52.1. </w:t>
      </w:r>
      <w:r w:rsidRPr="006D0D8C">
        <w:rPr>
          <w:szCs w:val="24"/>
        </w:rPr>
        <w:t xml:space="preserve">nekintančią darbo dienos (pamainos) trukmę ir darbo dienų per savaitę skaičių; </w:t>
      </w:r>
    </w:p>
    <w:p w14:paraId="6BFC9F67" w14:textId="6D3F510B" w:rsidR="00B05700" w:rsidRDefault="00C47A1C" w:rsidP="00B05700">
      <w:pPr>
        <w:ind w:right="0"/>
        <w:rPr>
          <w:szCs w:val="24"/>
        </w:rPr>
      </w:pPr>
      <w:r>
        <w:rPr>
          <w:szCs w:val="24"/>
        </w:rPr>
        <w:t xml:space="preserve">  52.2. </w:t>
      </w:r>
      <w:r w:rsidRPr="006D0D8C">
        <w:rPr>
          <w:szCs w:val="24"/>
        </w:rPr>
        <w:t>suminę darbo laiko apskaitą, kai viso apskaitinio laikotarpio darbo laiko norma įvykdoma per apskaitinį laikotarpį</w:t>
      </w:r>
      <w:r>
        <w:rPr>
          <w:szCs w:val="24"/>
        </w:rPr>
        <w:t xml:space="preserve">  t. y. per </w:t>
      </w:r>
      <w:r w:rsidR="00EC3383">
        <w:rPr>
          <w:szCs w:val="24"/>
        </w:rPr>
        <w:t>ketvirtį</w:t>
      </w:r>
      <w:r w:rsidRPr="006D0D8C">
        <w:rPr>
          <w:szCs w:val="24"/>
        </w:rPr>
        <w:t xml:space="preserve">; </w:t>
      </w:r>
    </w:p>
    <w:p w14:paraId="5B51FCC2" w14:textId="77777777" w:rsidR="00B05700" w:rsidRDefault="00B05700" w:rsidP="00B05700">
      <w:pPr>
        <w:ind w:right="0"/>
        <w:rPr>
          <w:szCs w:val="24"/>
        </w:rPr>
      </w:pPr>
      <w:r>
        <w:rPr>
          <w:szCs w:val="24"/>
        </w:rPr>
        <w:t xml:space="preserve">  52.3. </w:t>
      </w:r>
      <w:r w:rsidRPr="006D0D8C">
        <w:rPr>
          <w:szCs w:val="24"/>
        </w:rPr>
        <w:t xml:space="preserve">lankstų darbo grafiką, kai darbuotojas privalo darbovietėje būti fiksuotomis darbo dienos (pamainos) valandomis, o kitas tos dienos (pamainos) valandas gali dirbti prieš ar po šių valandų; </w:t>
      </w:r>
    </w:p>
    <w:p w14:paraId="7A2B441F" w14:textId="1EBC24B5" w:rsidR="00B05700" w:rsidRDefault="00B05700" w:rsidP="00B05700">
      <w:pPr>
        <w:ind w:right="0"/>
        <w:rPr>
          <w:szCs w:val="24"/>
        </w:rPr>
      </w:pPr>
      <w:r>
        <w:rPr>
          <w:szCs w:val="24"/>
        </w:rPr>
        <w:t xml:space="preserve">  52.4. </w:t>
      </w:r>
      <w:r w:rsidRPr="006D0D8C">
        <w:rPr>
          <w:szCs w:val="24"/>
        </w:rPr>
        <w:t xml:space="preserve">suskaidytos darbo dienos laiko režimą, kai tą pačią dieną (pamainą) dirbama su pertrauka pailsėti ir pavalgyti, kurios trukmė ilgesnė negu nustatyta maksimali pertraukos pailsėti ir pavalgyti trukmė; </w:t>
      </w:r>
    </w:p>
    <w:p w14:paraId="178BD698" w14:textId="0212F1AF" w:rsidR="005A0962" w:rsidRPr="006D0D8C" w:rsidRDefault="00B05700" w:rsidP="00B05700">
      <w:pPr>
        <w:ind w:right="0"/>
        <w:rPr>
          <w:szCs w:val="24"/>
        </w:rPr>
      </w:pPr>
      <w:r>
        <w:rPr>
          <w:szCs w:val="24"/>
        </w:rPr>
        <w:t xml:space="preserve">   52.5. </w:t>
      </w:r>
      <w:r w:rsidRPr="006D0D8C">
        <w:rPr>
          <w:szCs w:val="24"/>
        </w:rPr>
        <w:t xml:space="preserve">individualų darbo laiko režimą. </w:t>
      </w:r>
    </w:p>
    <w:p w14:paraId="2997C8A2" w14:textId="77777777" w:rsidR="00B05700" w:rsidRDefault="00B05700">
      <w:pPr>
        <w:pStyle w:val="Sraopastraipa"/>
        <w:numPr>
          <w:ilvl w:val="0"/>
          <w:numId w:val="12"/>
        </w:numPr>
        <w:ind w:right="0"/>
        <w:rPr>
          <w:szCs w:val="24"/>
        </w:rPr>
      </w:pPr>
      <w:r>
        <w:rPr>
          <w:szCs w:val="24"/>
        </w:rPr>
        <w:t>NG</w:t>
      </w:r>
      <w:r w:rsidRPr="00B05700">
        <w:rPr>
          <w:szCs w:val="24"/>
        </w:rPr>
        <w:t xml:space="preserve">SGN nustatomas 40 valandų trukmės 5 darbo dienų per savaitę darbo laikas. </w:t>
      </w:r>
    </w:p>
    <w:p w14:paraId="6AB430D3" w14:textId="3C5B6E5C" w:rsidR="005A0962" w:rsidRPr="00B05700" w:rsidRDefault="00B05700" w:rsidP="00B05700">
      <w:pPr>
        <w:ind w:right="0" w:firstLine="0"/>
        <w:rPr>
          <w:szCs w:val="24"/>
        </w:rPr>
      </w:pPr>
      <w:r>
        <w:rPr>
          <w:szCs w:val="24"/>
        </w:rPr>
        <w:t>š</w:t>
      </w:r>
      <w:r w:rsidRPr="00B05700">
        <w:rPr>
          <w:szCs w:val="24"/>
        </w:rPr>
        <w:t>eštadienis, sekmadienis – poilsio dienos</w:t>
      </w:r>
      <w:r w:rsidR="00C91A02">
        <w:rPr>
          <w:szCs w:val="24"/>
        </w:rPr>
        <w:t xml:space="preserve"> ir suminė darbo laiko apskaita</w:t>
      </w:r>
      <w:r w:rsidR="0051272A">
        <w:rPr>
          <w:szCs w:val="24"/>
        </w:rPr>
        <w:t>.</w:t>
      </w:r>
    </w:p>
    <w:p w14:paraId="7BDACC89" w14:textId="77777777" w:rsidR="002972F7" w:rsidRDefault="00602003" w:rsidP="002972F7">
      <w:pPr>
        <w:numPr>
          <w:ilvl w:val="0"/>
          <w:numId w:val="12"/>
        </w:numPr>
        <w:ind w:right="0"/>
        <w:rPr>
          <w:color w:val="auto"/>
          <w:szCs w:val="24"/>
        </w:rPr>
      </w:pPr>
      <w:r w:rsidRPr="003C40D3">
        <w:rPr>
          <w:color w:val="auto"/>
          <w:szCs w:val="24"/>
        </w:rPr>
        <w:t>NGSGN administracijos, ūkio dalies</w:t>
      </w:r>
      <w:r w:rsidR="00F748FB" w:rsidRPr="003C40D3">
        <w:rPr>
          <w:color w:val="auto"/>
          <w:szCs w:val="24"/>
        </w:rPr>
        <w:t xml:space="preserve"> </w:t>
      </w:r>
      <w:r w:rsidRPr="003C40D3">
        <w:rPr>
          <w:color w:val="auto"/>
          <w:szCs w:val="24"/>
        </w:rPr>
        <w:t>darbuotojų</w:t>
      </w:r>
      <w:r w:rsidR="00896790">
        <w:rPr>
          <w:color w:val="auto"/>
          <w:szCs w:val="24"/>
        </w:rPr>
        <w:t>, psichologų, užimtumo specialistų</w:t>
      </w:r>
      <w:r w:rsidR="002972F7">
        <w:rPr>
          <w:color w:val="auto"/>
          <w:szCs w:val="24"/>
        </w:rPr>
        <w:t xml:space="preserve"> </w:t>
      </w:r>
    </w:p>
    <w:p w14:paraId="74626C09" w14:textId="68079AF8" w:rsidR="00F748FB" w:rsidRPr="002972F7" w:rsidRDefault="002972F7" w:rsidP="002972F7">
      <w:pPr>
        <w:ind w:right="0" w:firstLine="0"/>
        <w:rPr>
          <w:color w:val="auto"/>
          <w:szCs w:val="24"/>
        </w:rPr>
      </w:pPr>
      <w:r>
        <w:rPr>
          <w:color w:val="auto"/>
          <w:szCs w:val="24"/>
        </w:rPr>
        <w:t xml:space="preserve">darbo dienos trukmė 8 darbo valandos, </w:t>
      </w:r>
      <w:bookmarkStart w:id="0" w:name="_Hlk220334848"/>
      <w:r w:rsidR="00896790" w:rsidRPr="002972F7">
        <w:rPr>
          <w:color w:val="auto"/>
          <w:szCs w:val="24"/>
        </w:rPr>
        <w:t>gydytojų</w:t>
      </w:r>
      <w:r w:rsidRPr="002972F7">
        <w:rPr>
          <w:color w:val="auto"/>
          <w:szCs w:val="24"/>
        </w:rPr>
        <w:t xml:space="preserve">, bendrosios praktikos slaugytojų, slaugytojų padėjėjų </w:t>
      </w:r>
      <w:r w:rsidR="00602003" w:rsidRPr="002972F7">
        <w:rPr>
          <w:color w:val="auto"/>
          <w:szCs w:val="24"/>
        </w:rPr>
        <w:t xml:space="preserve"> </w:t>
      </w:r>
      <w:r w:rsidRPr="002972F7">
        <w:rPr>
          <w:color w:val="auto"/>
          <w:szCs w:val="24"/>
        </w:rPr>
        <w:t xml:space="preserve">ir reabilitacijos padalinio specialistų </w:t>
      </w:r>
      <w:bookmarkEnd w:id="0"/>
      <w:r w:rsidR="00602003" w:rsidRPr="002972F7">
        <w:rPr>
          <w:color w:val="auto"/>
          <w:szCs w:val="24"/>
        </w:rPr>
        <w:t xml:space="preserve">darbo dienos trukmė </w:t>
      </w:r>
      <w:r w:rsidRPr="002972F7">
        <w:rPr>
          <w:color w:val="auto"/>
          <w:szCs w:val="24"/>
        </w:rPr>
        <w:t>7,36</w:t>
      </w:r>
      <w:r w:rsidR="00602003" w:rsidRPr="002972F7">
        <w:rPr>
          <w:color w:val="auto"/>
          <w:szCs w:val="24"/>
        </w:rPr>
        <w:t xml:space="preserve"> darbo valandos, </w:t>
      </w:r>
      <w:r w:rsidR="00072696" w:rsidRPr="002972F7">
        <w:rPr>
          <w:color w:val="auto"/>
          <w:szCs w:val="24"/>
        </w:rPr>
        <w:t>darbo laikas nustatomas Lietuvos Respublikos Vyriausybės nutarimais, reglamentuojančiais darbo laiką valstybės ir savivaldybių įmonėse, įstaigose ir organizacijose. Darbo diena prasideda  8</w:t>
      </w:r>
      <w:r w:rsidR="00072696" w:rsidRPr="002972F7">
        <w:rPr>
          <w:color w:val="auto"/>
          <w:szCs w:val="24"/>
          <w:vertAlign w:val="superscript"/>
        </w:rPr>
        <w:t>00</w:t>
      </w:r>
      <w:r w:rsidR="00072696" w:rsidRPr="002972F7">
        <w:rPr>
          <w:color w:val="auto"/>
          <w:szCs w:val="24"/>
        </w:rPr>
        <w:t xml:space="preserve"> val. ir baigiasi 17</w:t>
      </w:r>
      <w:r w:rsidR="00072696" w:rsidRPr="002972F7">
        <w:rPr>
          <w:color w:val="auto"/>
          <w:szCs w:val="24"/>
          <w:vertAlign w:val="superscript"/>
        </w:rPr>
        <w:t>00</w:t>
      </w:r>
      <w:r w:rsidR="00072696" w:rsidRPr="002972F7">
        <w:rPr>
          <w:color w:val="auto"/>
          <w:szCs w:val="24"/>
        </w:rPr>
        <w:t xml:space="preserve"> val. Penktadienį darbas prasideda 8</w:t>
      </w:r>
      <w:r w:rsidR="00072696" w:rsidRPr="002972F7">
        <w:rPr>
          <w:color w:val="auto"/>
          <w:szCs w:val="24"/>
          <w:vertAlign w:val="superscript"/>
        </w:rPr>
        <w:t>00</w:t>
      </w:r>
      <w:r>
        <w:rPr>
          <w:color w:val="auto"/>
          <w:szCs w:val="24"/>
          <w:vertAlign w:val="superscript"/>
        </w:rPr>
        <w:t xml:space="preserve"> </w:t>
      </w:r>
      <w:r w:rsidR="00072696" w:rsidRPr="002972F7">
        <w:rPr>
          <w:color w:val="auto"/>
          <w:szCs w:val="24"/>
        </w:rPr>
        <w:t>val., baigiasi 15</w:t>
      </w:r>
      <w:r w:rsidR="00072696" w:rsidRPr="002972F7">
        <w:rPr>
          <w:color w:val="auto"/>
          <w:szCs w:val="24"/>
          <w:vertAlign w:val="superscript"/>
        </w:rPr>
        <w:t>45</w:t>
      </w:r>
      <w:r w:rsidR="00072696" w:rsidRPr="002972F7">
        <w:rPr>
          <w:color w:val="auto"/>
          <w:szCs w:val="24"/>
        </w:rPr>
        <w:t xml:space="preserve"> val. Pertrauk</w:t>
      </w:r>
      <w:r w:rsidR="00C43AB9" w:rsidRPr="002972F7">
        <w:rPr>
          <w:color w:val="auto"/>
          <w:szCs w:val="24"/>
        </w:rPr>
        <w:t>os</w:t>
      </w:r>
      <w:r w:rsidR="00072696" w:rsidRPr="002972F7">
        <w:rPr>
          <w:color w:val="auto"/>
          <w:szCs w:val="24"/>
        </w:rPr>
        <w:t xml:space="preserve"> pavalgyti ir pailsėti trukmė – 45 min</w:t>
      </w:r>
      <w:r w:rsidR="00651EE8" w:rsidRPr="002972F7">
        <w:rPr>
          <w:b/>
          <w:bCs/>
          <w:i/>
          <w:iCs/>
          <w:color w:val="auto"/>
          <w:szCs w:val="24"/>
          <w:u w:val="single"/>
        </w:rPr>
        <w:t>.</w:t>
      </w:r>
    </w:p>
    <w:p w14:paraId="3B8D015A" w14:textId="4ABBC68E" w:rsidR="002972F7" w:rsidRDefault="007E096A" w:rsidP="002972F7">
      <w:pPr>
        <w:numPr>
          <w:ilvl w:val="0"/>
          <w:numId w:val="12"/>
        </w:numPr>
        <w:ind w:right="0"/>
        <w:rPr>
          <w:color w:val="auto"/>
          <w:szCs w:val="24"/>
        </w:rPr>
      </w:pPr>
      <w:r w:rsidRPr="003C40D3">
        <w:rPr>
          <w:color w:val="auto"/>
          <w:szCs w:val="24"/>
        </w:rPr>
        <w:t xml:space="preserve">NGSGN </w:t>
      </w:r>
      <w:r w:rsidR="00072696" w:rsidRPr="003C40D3">
        <w:rPr>
          <w:color w:val="auto"/>
          <w:szCs w:val="24"/>
        </w:rPr>
        <w:t>darbuotojams</w:t>
      </w:r>
      <w:r w:rsidR="002972F7">
        <w:rPr>
          <w:color w:val="auto"/>
          <w:szCs w:val="24"/>
        </w:rPr>
        <w:t>:</w:t>
      </w:r>
      <w:r w:rsidR="00072696" w:rsidRPr="003C40D3">
        <w:rPr>
          <w:color w:val="auto"/>
          <w:szCs w:val="24"/>
        </w:rPr>
        <w:t xml:space="preserve"> </w:t>
      </w:r>
      <w:r w:rsidR="002972F7" w:rsidRPr="002972F7">
        <w:rPr>
          <w:color w:val="auto"/>
          <w:szCs w:val="24"/>
        </w:rPr>
        <w:t>gydytoj</w:t>
      </w:r>
      <w:r w:rsidR="002972F7">
        <w:rPr>
          <w:color w:val="auto"/>
          <w:szCs w:val="24"/>
        </w:rPr>
        <w:t>ams</w:t>
      </w:r>
      <w:r w:rsidR="002972F7" w:rsidRPr="002972F7">
        <w:rPr>
          <w:color w:val="auto"/>
          <w:szCs w:val="24"/>
        </w:rPr>
        <w:t>, bendrosios praktikos slaugytoj</w:t>
      </w:r>
      <w:r w:rsidR="002972F7">
        <w:rPr>
          <w:color w:val="auto"/>
          <w:szCs w:val="24"/>
        </w:rPr>
        <w:t>ams</w:t>
      </w:r>
      <w:r w:rsidR="002972F7" w:rsidRPr="002972F7">
        <w:rPr>
          <w:color w:val="auto"/>
          <w:szCs w:val="24"/>
        </w:rPr>
        <w:t>,</w:t>
      </w:r>
      <w:r w:rsidR="002972F7">
        <w:rPr>
          <w:color w:val="auto"/>
          <w:szCs w:val="24"/>
        </w:rPr>
        <w:t xml:space="preserve">   </w:t>
      </w:r>
    </w:p>
    <w:p w14:paraId="264B79C8" w14:textId="77777777" w:rsidR="00C47B97" w:rsidRDefault="002972F7" w:rsidP="00C47B97">
      <w:pPr>
        <w:ind w:right="0" w:firstLine="0"/>
        <w:rPr>
          <w:color w:val="auto"/>
          <w:szCs w:val="24"/>
        </w:rPr>
      </w:pPr>
      <w:r w:rsidRPr="002972F7">
        <w:rPr>
          <w:color w:val="auto"/>
          <w:szCs w:val="24"/>
        </w:rPr>
        <w:lastRenderedPageBreak/>
        <w:t>slaugytojų padėjėj</w:t>
      </w:r>
      <w:r w:rsidRPr="002972F7">
        <w:rPr>
          <w:color w:val="auto"/>
          <w:szCs w:val="24"/>
        </w:rPr>
        <w:t xml:space="preserve">ams </w:t>
      </w:r>
      <w:r w:rsidRPr="002972F7">
        <w:rPr>
          <w:color w:val="auto"/>
          <w:szCs w:val="24"/>
        </w:rPr>
        <w:t>ir reabilitacijos padalinio specialist</w:t>
      </w:r>
      <w:r>
        <w:rPr>
          <w:color w:val="auto"/>
          <w:szCs w:val="24"/>
        </w:rPr>
        <w:t>ams</w:t>
      </w:r>
      <w:r w:rsidRPr="002972F7">
        <w:rPr>
          <w:color w:val="auto"/>
          <w:szCs w:val="24"/>
        </w:rPr>
        <w:t>,</w:t>
      </w:r>
      <w:r w:rsidRPr="002972F7">
        <w:rPr>
          <w:color w:val="auto"/>
          <w:szCs w:val="24"/>
        </w:rPr>
        <w:t xml:space="preserve"> </w:t>
      </w:r>
      <w:r w:rsidR="007E096A" w:rsidRPr="002972F7">
        <w:rPr>
          <w:color w:val="auto"/>
          <w:szCs w:val="24"/>
        </w:rPr>
        <w:t xml:space="preserve">individualios priežiūros darbuotojams, </w:t>
      </w:r>
      <w:r w:rsidR="00651EE8" w:rsidRPr="002972F7">
        <w:rPr>
          <w:color w:val="auto"/>
          <w:szCs w:val="24"/>
        </w:rPr>
        <w:t xml:space="preserve">socialiniams darbuotojams </w:t>
      </w:r>
      <w:r w:rsidR="005C0781" w:rsidRPr="002972F7">
        <w:rPr>
          <w:color w:val="auto"/>
          <w:szCs w:val="24"/>
        </w:rPr>
        <w:t>ir kitiems darbuotojams</w:t>
      </w:r>
      <w:r w:rsidRPr="002972F7">
        <w:rPr>
          <w:color w:val="auto"/>
          <w:szCs w:val="24"/>
        </w:rPr>
        <w:t>, kuriems pagal darbo specifiką taikomas</w:t>
      </w:r>
      <w:r w:rsidR="005C0781" w:rsidRPr="002972F7">
        <w:rPr>
          <w:color w:val="auto"/>
          <w:szCs w:val="24"/>
        </w:rPr>
        <w:t xml:space="preserve"> </w:t>
      </w:r>
      <w:r w:rsidR="007E096A" w:rsidRPr="002972F7">
        <w:rPr>
          <w:color w:val="auto"/>
          <w:szCs w:val="24"/>
        </w:rPr>
        <w:t>konkretus darbo laikas</w:t>
      </w:r>
      <w:r w:rsidRPr="002972F7">
        <w:rPr>
          <w:color w:val="auto"/>
          <w:szCs w:val="24"/>
        </w:rPr>
        <w:t>,</w:t>
      </w:r>
      <w:r w:rsidR="007E096A" w:rsidRPr="002972F7">
        <w:rPr>
          <w:color w:val="auto"/>
          <w:szCs w:val="24"/>
        </w:rPr>
        <w:t xml:space="preserve"> </w:t>
      </w:r>
      <w:r>
        <w:rPr>
          <w:color w:val="auto"/>
          <w:szCs w:val="24"/>
        </w:rPr>
        <w:t xml:space="preserve">darbo ir poilsio valandos </w:t>
      </w:r>
      <w:r w:rsidR="007E096A" w:rsidRPr="002972F7">
        <w:rPr>
          <w:color w:val="auto"/>
          <w:szCs w:val="24"/>
        </w:rPr>
        <w:t>išdėstomas darbo grafike</w:t>
      </w:r>
      <w:r w:rsidR="00896790" w:rsidRPr="002972F7">
        <w:rPr>
          <w:color w:val="auto"/>
          <w:szCs w:val="24"/>
        </w:rPr>
        <w:t>.</w:t>
      </w:r>
    </w:p>
    <w:p w14:paraId="6B427308" w14:textId="77777777" w:rsidR="00C47B97" w:rsidRPr="004B1A5E" w:rsidRDefault="008A2AFC" w:rsidP="00C47B97">
      <w:pPr>
        <w:spacing w:after="0"/>
        <w:ind w:right="0" w:firstLine="1296"/>
        <w:rPr>
          <w:color w:val="auto"/>
        </w:rPr>
      </w:pPr>
      <w:r w:rsidRPr="004B1A5E">
        <w:rPr>
          <w:rStyle w:val="Grietas"/>
          <w:color w:val="auto"/>
        </w:rPr>
        <w:t>53.</w:t>
      </w:r>
      <w:r w:rsidRPr="004B1A5E">
        <w:rPr>
          <w:color w:val="auto"/>
        </w:rPr>
        <w:t xml:space="preserve"> NGSGN nustatomas darbo laikas:</w:t>
      </w:r>
    </w:p>
    <w:p w14:paraId="292E92EB" w14:textId="77777777" w:rsidR="004B1A5E" w:rsidRDefault="00C47B97" w:rsidP="004B1A5E">
      <w:pPr>
        <w:spacing w:after="0"/>
        <w:ind w:right="0" w:firstLine="1296"/>
        <w:rPr>
          <w:color w:val="auto"/>
        </w:rPr>
      </w:pPr>
      <w:r>
        <w:rPr>
          <w:color w:val="auto"/>
        </w:rPr>
        <w:t xml:space="preserve">53.1. </w:t>
      </w:r>
      <w:r w:rsidR="008A2AFC" w:rsidRPr="00C47B97">
        <w:rPr>
          <w:color w:val="auto"/>
        </w:rPr>
        <w:t xml:space="preserve">Administracijos, ūkio dalies darbuotojams, psichologams ir užimtumo specialistams – </w:t>
      </w:r>
      <w:r w:rsidR="008A2AFC" w:rsidRPr="00C47B97">
        <w:rPr>
          <w:rStyle w:val="Grietas"/>
          <w:color w:val="auto"/>
        </w:rPr>
        <w:t>40 valandų per savaitę, 5 darbo dienos</w:t>
      </w:r>
      <w:r w:rsidR="008A2AFC" w:rsidRPr="00C47B97">
        <w:rPr>
          <w:color w:val="auto"/>
        </w:rPr>
        <w:t>.</w:t>
      </w:r>
    </w:p>
    <w:p w14:paraId="1B222D58" w14:textId="71FA2B2E" w:rsidR="00B12B4B" w:rsidRPr="004B1A5E" w:rsidRDefault="004B1A5E" w:rsidP="004B1A5E">
      <w:pPr>
        <w:spacing w:after="0"/>
        <w:ind w:right="0" w:firstLine="1296"/>
        <w:rPr>
          <w:color w:val="auto"/>
          <w:szCs w:val="24"/>
        </w:rPr>
      </w:pPr>
      <w:r>
        <w:rPr>
          <w:color w:val="auto"/>
        </w:rPr>
        <w:t xml:space="preserve">53.2. </w:t>
      </w:r>
      <w:bookmarkStart w:id="1" w:name="_Hlk220335598"/>
      <w:r>
        <w:rPr>
          <w:color w:val="auto"/>
        </w:rPr>
        <w:t>Sveikatos priežiūros darbuotojams ir reabilitacijos padalinio specialistams</w:t>
      </w:r>
      <w:r w:rsidR="008A2AFC" w:rsidRPr="00C47B97">
        <w:rPr>
          <w:color w:val="auto"/>
        </w:rPr>
        <w:t xml:space="preserve"> </w:t>
      </w:r>
      <w:bookmarkEnd w:id="1"/>
      <w:r w:rsidR="008A2AFC" w:rsidRPr="00C47B97">
        <w:rPr>
          <w:color w:val="auto"/>
        </w:rPr>
        <w:t xml:space="preserve">– </w:t>
      </w:r>
      <w:r w:rsidR="008A2AFC" w:rsidRPr="00C47B97">
        <w:rPr>
          <w:rStyle w:val="Grietas"/>
          <w:color w:val="auto"/>
        </w:rPr>
        <w:t>38 valandų per savaitę, 5 darbo dienos</w:t>
      </w:r>
      <w:r w:rsidR="008A2AFC" w:rsidRPr="00C47B97">
        <w:rPr>
          <w:color w:val="auto"/>
        </w:rPr>
        <w:t>.</w:t>
      </w:r>
    </w:p>
    <w:p w14:paraId="4749B0AB" w14:textId="27A36E3F" w:rsidR="008A2AFC" w:rsidRPr="00C47B97" w:rsidRDefault="008A2AFC" w:rsidP="004B1A5E">
      <w:pPr>
        <w:pStyle w:val="prastasiniatinklio"/>
        <w:spacing w:before="0" w:beforeAutospacing="0" w:after="0" w:afterAutospacing="0"/>
        <w:ind w:firstLine="1296"/>
      </w:pPr>
      <w:r w:rsidRPr="00C47B97">
        <w:t xml:space="preserve">Poilsio dienos – </w:t>
      </w:r>
      <w:r w:rsidRPr="00C47B97">
        <w:rPr>
          <w:rStyle w:val="Grietas"/>
        </w:rPr>
        <w:t>šeštadienis ir sekmadienis</w:t>
      </w:r>
      <w:r w:rsidRPr="00C47B97">
        <w:t>.</w:t>
      </w:r>
      <w:r w:rsidR="004B1A5E">
        <w:t xml:space="preserve"> </w:t>
      </w:r>
      <w:r w:rsidRPr="00C47B97">
        <w:t xml:space="preserve">Atsižvelgiant į darbo funkcijų pobūdį, atskirų pareigybių darbuotojams gali būti taikoma </w:t>
      </w:r>
      <w:r w:rsidRPr="00C47B97">
        <w:rPr>
          <w:rStyle w:val="Grietas"/>
        </w:rPr>
        <w:t>suminė darbo laiko apskaita</w:t>
      </w:r>
      <w:r w:rsidRPr="00C47B97">
        <w:t>.</w:t>
      </w:r>
    </w:p>
    <w:p w14:paraId="0DF06314" w14:textId="24055612" w:rsidR="004B1A5E" w:rsidRDefault="004B1A5E" w:rsidP="004B1A5E">
      <w:pPr>
        <w:pStyle w:val="prastasiniatinklio"/>
        <w:spacing w:before="0" w:beforeAutospacing="0" w:after="0" w:afterAutospacing="0"/>
        <w:ind w:firstLine="1296"/>
        <w:jc w:val="both"/>
      </w:pPr>
      <w:r w:rsidRPr="004B1A5E">
        <w:rPr>
          <w:rStyle w:val="Grietas"/>
          <w:b w:val="0"/>
          <w:bCs w:val="0"/>
        </w:rPr>
        <w:t>53.3.</w:t>
      </w:r>
      <w:r w:rsidR="008A2AFC" w:rsidRPr="00C47B97">
        <w:t xml:space="preserve"> </w:t>
      </w:r>
      <w:r w:rsidR="00783D8D">
        <w:t xml:space="preserve">Administracijos, </w:t>
      </w:r>
      <w:r w:rsidR="008A2AFC" w:rsidRPr="00C47B97">
        <w:t>ūkio dalies darbuotojų, psichologų, užimtumo specialistų</w:t>
      </w:r>
      <w:r>
        <w:t xml:space="preserve">, </w:t>
      </w:r>
      <w:r w:rsidR="008A2AFC" w:rsidRPr="00C47B97">
        <w:t>darbo laikas organizuojamas vadovaujantis Lietuvos Respublikos darbo kodeksu ir Lietuvos Respublikos Vyriausybės nutarimais, reglamentuojančiais darbo laiką valstybės ir savivaldybių įmonėse, įstaigose ir organizacijose.</w:t>
      </w:r>
      <w:r>
        <w:t xml:space="preserve"> </w:t>
      </w:r>
    </w:p>
    <w:p w14:paraId="2C31824F" w14:textId="72FE2602" w:rsidR="008A2AFC" w:rsidRPr="00C47B97" w:rsidRDefault="004B1A5E" w:rsidP="00783D8D">
      <w:pPr>
        <w:pStyle w:val="prastasiniatinklio"/>
        <w:spacing w:before="0" w:beforeAutospacing="0" w:after="0" w:afterAutospacing="0"/>
        <w:ind w:firstLine="1296"/>
        <w:jc w:val="both"/>
      </w:pPr>
      <w:r>
        <w:t xml:space="preserve">53.4. </w:t>
      </w:r>
      <w:r w:rsidR="008A2AFC" w:rsidRPr="00C47B97">
        <w:t xml:space="preserve">Darbo diena prasideda </w:t>
      </w:r>
      <w:r w:rsidR="008A2AFC" w:rsidRPr="004B1A5E">
        <w:rPr>
          <w:rStyle w:val="Grietas"/>
          <w:b w:val="0"/>
          <w:bCs w:val="0"/>
        </w:rPr>
        <w:t>8.00 val.</w:t>
      </w:r>
      <w:r w:rsidRPr="004B1A5E">
        <w:rPr>
          <w:b/>
          <w:bCs/>
        </w:rPr>
        <w:t xml:space="preserve"> </w:t>
      </w:r>
      <w:r w:rsidR="00783D8D" w:rsidRPr="00C47B97">
        <w:t xml:space="preserve">Pertrauka pavalgyti ir pailsėti – </w:t>
      </w:r>
      <w:r w:rsidR="00783D8D" w:rsidRPr="004B1A5E">
        <w:rPr>
          <w:rStyle w:val="Grietas"/>
          <w:b w:val="0"/>
          <w:bCs w:val="0"/>
        </w:rPr>
        <w:t>45 minutės</w:t>
      </w:r>
      <w:r w:rsidR="00783D8D" w:rsidRPr="004B1A5E">
        <w:rPr>
          <w:b/>
          <w:bCs/>
        </w:rPr>
        <w:t xml:space="preserve">, </w:t>
      </w:r>
      <w:r w:rsidR="00783D8D" w:rsidRPr="004B1A5E">
        <w:t>ji</w:t>
      </w:r>
      <w:r w:rsidR="00783D8D" w:rsidRPr="004B1A5E">
        <w:rPr>
          <w:b/>
          <w:bCs/>
        </w:rPr>
        <w:t xml:space="preserve"> </w:t>
      </w:r>
      <w:r w:rsidR="00783D8D" w:rsidRPr="004B1A5E">
        <w:rPr>
          <w:rStyle w:val="Grietas"/>
          <w:b w:val="0"/>
          <w:bCs w:val="0"/>
        </w:rPr>
        <w:t>neįskaitoma į darbo laiką</w:t>
      </w:r>
      <w:r w:rsidR="00783D8D" w:rsidRPr="004B1A5E">
        <w:rPr>
          <w:b/>
          <w:bCs/>
        </w:rPr>
        <w:t>.</w:t>
      </w:r>
      <w:r w:rsidR="00783D8D">
        <w:rPr>
          <w:b/>
          <w:bCs/>
        </w:rPr>
        <w:t xml:space="preserve"> </w:t>
      </w:r>
      <w:r w:rsidR="008A2AFC" w:rsidRPr="004B1A5E">
        <w:rPr>
          <w:rStyle w:val="Grietas"/>
          <w:b w:val="0"/>
          <w:bCs w:val="0"/>
        </w:rPr>
        <w:t>Konkretus darbo laiko pasiskirstymas per darbo savaitę, įskaitant trumpesnę darbo dieną penktadieniais, nustatomas darbo grafikuose</w:t>
      </w:r>
      <w:r w:rsidR="008A2AFC" w:rsidRPr="004B1A5E">
        <w:rPr>
          <w:b/>
          <w:bCs/>
        </w:rPr>
        <w:t>,</w:t>
      </w:r>
      <w:r w:rsidR="008A2AFC" w:rsidRPr="00C47B97">
        <w:t xml:space="preserve"> užtikrinant atitinkamą </w:t>
      </w:r>
      <w:r w:rsidR="008A2AFC" w:rsidRPr="00C47B97">
        <w:rPr>
          <w:rStyle w:val="Grietas"/>
        </w:rPr>
        <w:t>40 arba 38 valandų darbo savaitės normą</w:t>
      </w:r>
      <w:r w:rsidR="008A2AFC" w:rsidRPr="00C47B97">
        <w:t xml:space="preserve"> pagal darbuotojo grupę.</w:t>
      </w:r>
    </w:p>
    <w:p w14:paraId="6A4CF2EF" w14:textId="64ED677C" w:rsidR="00851F6D" w:rsidRPr="00783D8D" w:rsidRDefault="00072696" w:rsidP="00783D8D">
      <w:pPr>
        <w:pStyle w:val="Sraopastraipa"/>
        <w:numPr>
          <w:ilvl w:val="0"/>
          <w:numId w:val="26"/>
        </w:numPr>
        <w:ind w:right="0"/>
        <w:rPr>
          <w:color w:val="000000" w:themeColor="text1"/>
          <w:szCs w:val="24"/>
        </w:rPr>
      </w:pPr>
      <w:r w:rsidRPr="00783D8D">
        <w:rPr>
          <w:color w:val="000000" w:themeColor="text1"/>
          <w:szCs w:val="24"/>
        </w:rPr>
        <w:t xml:space="preserve">Darbuotojams, kuriems taikoma suminė darbo laiko apskaita, darbo dienos pradžia, </w:t>
      </w:r>
    </w:p>
    <w:p w14:paraId="567A2127" w14:textId="6B849D1D" w:rsidR="005A0962" w:rsidRPr="00B164D9" w:rsidRDefault="00072696" w:rsidP="00851F6D">
      <w:pPr>
        <w:ind w:right="0" w:firstLine="0"/>
        <w:rPr>
          <w:color w:val="000000" w:themeColor="text1"/>
          <w:szCs w:val="24"/>
        </w:rPr>
      </w:pPr>
      <w:r w:rsidRPr="00B164D9">
        <w:rPr>
          <w:color w:val="000000" w:themeColor="text1"/>
          <w:szCs w:val="24"/>
        </w:rPr>
        <w:t xml:space="preserve">darbo pabaiga, pertraukos pavalgyti ir pailsėti trukmė yra išdėstyta </w:t>
      </w:r>
      <w:r w:rsidR="00851F6D" w:rsidRPr="00B164D9">
        <w:rPr>
          <w:color w:val="000000" w:themeColor="text1"/>
          <w:szCs w:val="24"/>
        </w:rPr>
        <w:t>NG</w:t>
      </w:r>
      <w:r w:rsidRPr="00B164D9">
        <w:rPr>
          <w:color w:val="000000" w:themeColor="text1"/>
          <w:szCs w:val="24"/>
        </w:rPr>
        <w:t>SGN darbuotojams suminės darbo laiko apskaitos tvarkos apraše</w:t>
      </w:r>
      <w:r w:rsidR="003C40D3" w:rsidRPr="00B164D9">
        <w:rPr>
          <w:color w:val="000000" w:themeColor="text1"/>
          <w:szCs w:val="24"/>
        </w:rPr>
        <w:t xml:space="preserve">. </w:t>
      </w:r>
    </w:p>
    <w:p w14:paraId="2656A8DD" w14:textId="670D1A6E" w:rsidR="005A0962" w:rsidRPr="00783D8D" w:rsidRDefault="00072696" w:rsidP="00E410C4">
      <w:pPr>
        <w:ind w:right="0" w:firstLine="0"/>
        <w:rPr>
          <w:color w:val="auto"/>
          <w:szCs w:val="24"/>
        </w:rPr>
      </w:pPr>
      <w:r w:rsidRPr="00783D8D">
        <w:rPr>
          <w:color w:val="auto"/>
          <w:szCs w:val="24"/>
        </w:rPr>
        <w:t xml:space="preserve"> </w:t>
      </w:r>
      <w:r w:rsidR="0094202A" w:rsidRPr="00783D8D">
        <w:rPr>
          <w:color w:val="auto"/>
          <w:szCs w:val="24"/>
        </w:rPr>
        <w:t xml:space="preserve">            5</w:t>
      </w:r>
      <w:r w:rsidR="00783D8D" w:rsidRPr="00783D8D">
        <w:rPr>
          <w:color w:val="auto"/>
          <w:szCs w:val="24"/>
        </w:rPr>
        <w:t>4</w:t>
      </w:r>
      <w:r w:rsidR="0094202A" w:rsidRPr="00783D8D">
        <w:rPr>
          <w:color w:val="auto"/>
          <w:szCs w:val="24"/>
        </w:rPr>
        <w:t>.</w:t>
      </w:r>
      <w:r w:rsidR="00783D8D" w:rsidRPr="00783D8D">
        <w:rPr>
          <w:color w:val="auto"/>
          <w:szCs w:val="24"/>
        </w:rPr>
        <w:t>1.</w:t>
      </w:r>
      <w:r w:rsidR="0094202A" w:rsidRPr="00783D8D">
        <w:rPr>
          <w:color w:val="auto"/>
          <w:szCs w:val="24"/>
        </w:rPr>
        <w:t xml:space="preserve"> Darbuotojų darbo laikas apskaitomas kiekvieną darbo dieną. Darbo pradžia laikoma momentas, kai darbuotojas atvyksta į darbo vietą ir pradeda darbą arba darbo vietos tvarkymą, o darbo pabaiga – momentas, kai darbuotojas palieka darbo vietą pasibaigus nustatytam darbo laikui.</w:t>
      </w:r>
    </w:p>
    <w:p w14:paraId="03A9E7C7" w14:textId="77777777" w:rsidR="00625E54" w:rsidRDefault="00072696" w:rsidP="00783D8D">
      <w:pPr>
        <w:numPr>
          <w:ilvl w:val="0"/>
          <w:numId w:val="26"/>
        </w:numPr>
        <w:ind w:right="0"/>
        <w:rPr>
          <w:szCs w:val="24"/>
        </w:rPr>
      </w:pPr>
      <w:r w:rsidRPr="006D0D8C">
        <w:rPr>
          <w:szCs w:val="24"/>
        </w:rPr>
        <w:t xml:space="preserve">Dirbant pamainomis, kasdienio darbo pradžios bei pabaigos ir pertraukos pailsėti bei </w:t>
      </w:r>
    </w:p>
    <w:p w14:paraId="6598FC00" w14:textId="79C5E8DD" w:rsidR="005A0962" w:rsidRPr="006D0D8C" w:rsidRDefault="00072696" w:rsidP="00625E54">
      <w:pPr>
        <w:ind w:right="0" w:firstLine="0"/>
        <w:rPr>
          <w:szCs w:val="24"/>
        </w:rPr>
      </w:pPr>
      <w:r w:rsidRPr="006D0D8C">
        <w:rPr>
          <w:szCs w:val="24"/>
        </w:rPr>
        <w:t xml:space="preserve">pavalgyti laikas nustatomas pamainų grafikuose. </w:t>
      </w:r>
      <w:r w:rsidR="00625E54">
        <w:rPr>
          <w:szCs w:val="24"/>
        </w:rPr>
        <w:t>Darbuotojui</w:t>
      </w:r>
      <w:r w:rsidRPr="006D0D8C">
        <w:rPr>
          <w:szCs w:val="24"/>
        </w:rPr>
        <w:t xml:space="preserve"> draudžiama išeiti iš darbo vietos iki j</w:t>
      </w:r>
      <w:r w:rsidR="00625E54">
        <w:rPr>
          <w:szCs w:val="24"/>
        </w:rPr>
        <w:t>į</w:t>
      </w:r>
      <w:r w:rsidRPr="006D0D8C">
        <w:rPr>
          <w:szCs w:val="24"/>
        </w:rPr>
        <w:t xml:space="preserve"> pakeisti atvyks kitas darbuotojas. Neatvykus </w:t>
      </w:r>
      <w:r w:rsidR="00625E54">
        <w:rPr>
          <w:szCs w:val="24"/>
        </w:rPr>
        <w:t>pakeisti</w:t>
      </w:r>
      <w:r w:rsidRPr="006D0D8C">
        <w:rPr>
          <w:szCs w:val="24"/>
        </w:rPr>
        <w:t xml:space="preserve">, darbuotojas apie tai turi kuo skubiau pranešti savo tiesioginiam vadovui. </w:t>
      </w:r>
    </w:p>
    <w:p w14:paraId="76E39221" w14:textId="77777777" w:rsidR="00090825" w:rsidRDefault="00072696" w:rsidP="00783D8D">
      <w:pPr>
        <w:numPr>
          <w:ilvl w:val="0"/>
          <w:numId w:val="26"/>
        </w:numPr>
        <w:ind w:right="0"/>
        <w:rPr>
          <w:szCs w:val="24"/>
        </w:rPr>
      </w:pPr>
      <w:r w:rsidRPr="006D0D8C">
        <w:rPr>
          <w:szCs w:val="24"/>
        </w:rPr>
        <w:t xml:space="preserve">Darbo metu draudžiama atitraukti darbuotoją nuo tiesioginio darbo, iškviesti iš darbo </w:t>
      </w:r>
    </w:p>
    <w:p w14:paraId="39088469" w14:textId="29E2A513" w:rsidR="005A0962" w:rsidRPr="006D0D8C" w:rsidRDefault="00072696" w:rsidP="00090825">
      <w:pPr>
        <w:ind w:right="0" w:firstLine="0"/>
        <w:rPr>
          <w:szCs w:val="24"/>
        </w:rPr>
      </w:pPr>
      <w:r w:rsidRPr="006D0D8C">
        <w:rPr>
          <w:szCs w:val="24"/>
        </w:rPr>
        <w:t xml:space="preserve">arba atleisti nuo darbo visuomeninėms pareigoms atlikti bei dalyvauti su darbo veikla nesusijusiuose renginiuose. </w:t>
      </w:r>
    </w:p>
    <w:p w14:paraId="5F5DC26A" w14:textId="77777777" w:rsidR="00732101" w:rsidRDefault="00072696" w:rsidP="00732101">
      <w:pPr>
        <w:numPr>
          <w:ilvl w:val="0"/>
          <w:numId w:val="26"/>
        </w:numPr>
        <w:spacing w:line="276" w:lineRule="auto"/>
        <w:ind w:right="0"/>
        <w:rPr>
          <w:szCs w:val="24"/>
        </w:rPr>
      </w:pPr>
      <w:r w:rsidRPr="006D0D8C">
        <w:rPr>
          <w:szCs w:val="24"/>
        </w:rPr>
        <w:t xml:space="preserve">Kai darbuotojas negali atvykti į darbą dėl </w:t>
      </w:r>
      <w:r w:rsidR="00732101">
        <w:rPr>
          <w:szCs w:val="24"/>
        </w:rPr>
        <w:t xml:space="preserve">svarbių </w:t>
      </w:r>
      <w:r w:rsidRPr="006D0D8C">
        <w:rPr>
          <w:szCs w:val="24"/>
        </w:rPr>
        <w:t>priežasčių</w:t>
      </w:r>
      <w:r w:rsidR="00732101" w:rsidRPr="00732101">
        <w:rPr>
          <w:szCs w:val="24"/>
        </w:rPr>
        <w:t xml:space="preserve"> </w:t>
      </w:r>
      <w:r w:rsidRPr="00732101">
        <w:rPr>
          <w:szCs w:val="24"/>
        </w:rPr>
        <w:t xml:space="preserve">jis, iš anksto (ne vėliau </w:t>
      </w:r>
    </w:p>
    <w:p w14:paraId="16CC8604" w14:textId="1543A6AC" w:rsidR="005A0962" w:rsidRPr="00732101" w:rsidRDefault="00072696" w:rsidP="00732101">
      <w:pPr>
        <w:spacing w:line="276" w:lineRule="auto"/>
        <w:ind w:right="0" w:firstLine="0"/>
        <w:rPr>
          <w:szCs w:val="24"/>
        </w:rPr>
      </w:pPr>
      <w:r w:rsidRPr="00732101">
        <w:rPr>
          <w:szCs w:val="24"/>
        </w:rPr>
        <w:t xml:space="preserve">kaip prieš vieną dieną) susiderinęs su savo tiesioginiu vadovu, gali rašyti prašymą dėl neatvykimo į darbą administracijai leidus.  </w:t>
      </w:r>
    </w:p>
    <w:p w14:paraId="6FEFCAD2" w14:textId="77777777" w:rsidR="00732101" w:rsidRPr="00732101" w:rsidRDefault="000B46F6" w:rsidP="00732101">
      <w:pPr>
        <w:pStyle w:val="Sraopastraipa"/>
        <w:numPr>
          <w:ilvl w:val="0"/>
          <w:numId w:val="26"/>
        </w:numPr>
        <w:spacing w:line="276" w:lineRule="auto"/>
        <w:ind w:right="0"/>
        <w:rPr>
          <w:szCs w:val="24"/>
        </w:rPr>
      </w:pPr>
      <w:r>
        <w:t xml:space="preserve"> V</w:t>
      </w:r>
      <w:r w:rsidR="00CD4944">
        <w:t xml:space="preserve">idutinis darbo laikas, įskaitant viršvalandžius, tačiau neįskaitant darbo pagal </w:t>
      </w:r>
    </w:p>
    <w:p w14:paraId="64168434" w14:textId="424BC5CB" w:rsidR="00CD4944" w:rsidRPr="00732101" w:rsidRDefault="00CD4944" w:rsidP="00732101">
      <w:pPr>
        <w:spacing w:line="276" w:lineRule="auto"/>
        <w:ind w:right="0" w:firstLine="0"/>
        <w:rPr>
          <w:szCs w:val="24"/>
        </w:rPr>
      </w:pPr>
      <w:r>
        <w:t>susitarimą dėl papildomo darbo, per kiekvieną septynių dienų laikotarpį negali būti ilgesnis kaip 48 val.; darbo laikas, įskaitant viršvalandžius ir darbą pagal susitarimą dėl papildomo darbo, per darbo dieną (pamainą) negali būti ilgesnis kaip 12 val., neįskaitant pietų pertraukos, ir 60 val. per kiekvieną septynių dienų laikotarpį; maksimalus darbo laikas, dirbant pagal suminę darbo laiko apskaitą, įskaitant viršvalandžiais, per kiekvieną septynių dienų laikotarpį, negali būti ilgesnis kaip 52 val., netaikant šios taisyklės darbui pagal susitarimą dėl papildomo darbo ir budėjimui; negali būti dirbama daugiau kaip šešias dienas per septynias paeiliui einančias dienas.</w:t>
      </w:r>
    </w:p>
    <w:p w14:paraId="6BCE0B84" w14:textId="77777777" w:rsidR="00732101" w:rsidRDefault="00072696" w:rsidP="00732101">
      <w:pPr>
        <w:numPr>
          <w:ilvl w:val="0"/>
          <w:numId w:val="26"/>
        </w:numPr>
        <w:spacing w:line="276" w:lineRule="auto"/>
        <w:ind w:right="0"/>
        <w:rPr>
          <w:szCs w:val="24"/>
        </w:rPr>
      </w:pPr>
      <w:r w:rsidRPr="006D0D8C">
        <w:rPr>
          <w:szCs w:val="24"/>
        </w:rPr>
        <w:t xml:space="preserve">LR Darbo kodekso nustatyta tvarka darbuotojui gali būti nustatytas sutrumpintas ar </w:t>
      </w:r>
    </w:p>
    <w:p w14:paraId="48BC0387" w14:textId="7EBE7651" w:rsidR="005A0962" w:rsidRPr="00732101" w:rsidRDefault="00072696" w:rsidP="00732101">
      <w:pPr>
        <w:spacing w:line="276" w:lineRule="auto"/>
        <w:ind w:right="0" w:firstLine="0"/>
        <w:rPr>
          <w:szCs w:val="24"/>
        </w:rPr>
      </w:pPr>
      <w:r w:rsidRPr="006D0D8C">
        <w:rPr>
          <w:szCs w:val="24"/>
        </w:rPr>
        <w:t xml:space="preserve">ne </w:t>
      </w:r>
      <w:r w:rsidR="00732101">
        <w:rPr>
          <w:szCs w:val="24"/>
        </w:rPr>
        <w:t xml:space="preserve"> </w:t>
      </w:r>
      <w:r w:rsidRPr="00732101">
        <w:rPr>
          <w:szCs w:val="24"/>
        </w:rPr>
        <w:t xml:space="preserve">visas darbo laikas  (LR DK 112 str.). </w:t>
      </w:r>
    </w:p>
    <w:p w14:paraId="79AEF4CF" w14:textId="77777777" w:rsidR="00100C94" w:rsidRDefault="00072696" w:rsidP="00783D8D">
      <w:pPr>
        <w:numPr>
          <w:ilvl w:val="0"/>
          <w:numId w:val="26"/>
        </w:numPr>
        <w:spacing w:line="276" w:lineRule="auto"/>
        <w:ind w:right="0"/>
        <w:rPr>
          <w:szCs w:val="24"/>
        </w:rPr>
      </w:pPr>
      <w:r w:rsidRPr="006D0D8C">
        <w:rPr>
          <w:szCs w:val="24"/>
        </w:rPr>
        <w:t xml:space="preserve">Švenčių dienų išvakarėse darbo dienos trukmė sutrumpinama viena valanda, išskyrus </w:t>
      </w:r>
    </w:p>
    <w:p w14:paraId="6FE032C6" w14:textId="15585B30" w:rsidR="005A0962" w:rsidRPr="006D0D8C" w:rsidRDefault="00072696" w:rsidP="000A6369">
      <w:pPr>
        <w:spacing w:line="276" w:lineRule="auto"/>
        <w:ind w:right="0" w:firstLine="0"/>
        <w:rPr>
          <w:szCs w:val="24"/>
        </w:rPr>
      </w:pPr>
      <w:r w:rsidRPr="006D0D8C">
        <w:rPr>
          <w:szCs w:val="24"/>
        </w:rPr>
        <w:t xml:space="preserve">sutrumpintą darbo laiką dirbantiems darbuotojams. </w:t>
      </w:r>
    </w:p>
    <w:p w14:paraId="54725681" w14:textId="77777777" w:rsidR="00732101" w:rsidRDefault="00072696" w:rsidP="00732101">
      <w:pPr>
        <w:numPr>
          <w:ilvl w:val="0"/>
          <w:numId w:val="26"/>
        </w:numPr>
        <w:ind w:right="0"/>
        <w:rPr>
          <w:szCs w:val="24"/>
        </w:rPr>
      </w:pPr>
      <w:r w:rsidRPr="006D0D8C">
        <w:rPr>
          <w:szCs w:val="24"/>
        </w:rPr>
        <w:t xml:space="preserve">Įstatymų nustatytais atvejais, darbdavys gali skirti viršvalandinius darbus ir </w:t>
      </w:r>
    </w:p>
    <w:p w14:paraId="0708C2E1" w14:textId="4C6B88F7" w:rsidR="005A0962" w:rsidRPr="00732101" w:rsidRDefault="00072696" w:rsidP="00732101">
      <w:pPr>
        <w:ind w:right="0" w:firstLine="0"/>
        <w:rPr>
          <w:szCs w:val="24"/>
        </w:rPr>
      </w:pPr>
      <w:r w:rsidRPr="006D0D8C">
        <w:rPr>
          <w:szCs w:val="24"/>
        </w:rPr>
        <w:lastRenderedPageBreak/>
        <w:t xml:space="preserve">organizuoti </w:t>
      </w:r>
      <w:r w:rsidR="00732101">
        <w:rPr>
          <w:szCs w:val="24"/>
        </w:rPr>
        <w:t xml:space="preserve"> </w:t>
      </w:r>
      <w:r w:rsidRPr="00732101">
        <w:rPr>
          <w:szCs w:val="24"/>
        </w:rPr>
        <w:t xml:space="preserve">darbą poilsio dienomis. Už viršvalandinį darbą ir darbą poilsio dienomis apmokama įstatymų nustatyta tvarka. </w:t>
      </w:r>
    </w:p>
    <w:p w14:paraId="68047C7B" w14:textId="77777777" w:rsidR="000A36AB" w:rsidRDefault="00072696" w:rsidP="00783D8D">
      <w:pPr>
        <w:numPr>
          <w:ilvl w:val="0"/>
          <w:numId w:val="26"/>
        </w:numPr>
        <w:ind w:right="0"/>
        <w:rPr>
          <w:szCs w:val="24"/>
        </w:rPr>
      </w:pPr>
      <w:r w:rsidRPr="006D0D8C">
        <w:rPr>
          <w:szCs w:val="24"/>
        </w:rPr>
        <w:t xml:space="preserve">Darbuotojo viršvalandinio darbo metu per septynių paeiliui einančių kalendorinių </w:t>
      </w:r>
    </w:p>
    <w:p w14:paraId="7628E968" w14:textId="7D740C30" w:rsidR="005A0962" w:rsidRPr="006D0D8C" w:rsidRDefault="00072696" w:rsidP="000A36AB">
      <w:pPr>
        <w:ind w:right="0" w:firstLine="0"/>
        <w:rPr>
          <w:szCs w:val="24"/>
        </w:rPr>
      </w:pPr>
      <w:r w:rsidRPr="006D0D8C">
        <w:rPr>
          <w:szCs w:val="24"/>
        </w:rPr>
        <w:t xml:space="preserve">dienų laikotarpį negali būti dirbama ilgiau kaip aštuonias valandas viršvalandžių, nebent darbuotojas savo sutikimą dirbti iki dvylikos valandų viršvalandžių per savaitę išreikštų raštu. Tokiais atvejais negali būti pažeista maksimali vidutinė keturiasdešimt aštuonių valandų darbo laiko trukmė per savaitę, skaičiuojant per apskaitinį laikotarpį. Maksimali viršvalandžių trukmė per metus – vienas šimtas aštuoniasdešimt valandų.  </w:t>
      </w:r>
    </w:p>
    <w:p w14:paraId="561DCDDE" w14:textId="77777777" w:rsidR="003B726F" w:rsidRPr="00B164D9" w:rsidRDefault="00072696" w:rsidP="00783D8D">
      <w:pPr>
        <w:numPr>
          <w:ilvl w:val="0"/>
          <w:numId w:val="26"/>
        </w:numPr>
        <w:ind w:right="0"/>
        <w:rPr>
          <w:color w:val="000000" w:themeColor="text1"/>
          <w:szCs w:val="24"/>
        </w:rPr>
      </w:pPr>
      <w:r w:rsidRPr="00B164D9">
        <w:rPr>
          <w:color w:val="000000" w:themeColor="text1"/>
          <w:szCs w:val="24"/>
        </w:rPr>
        <w:t xml:space="preserve">Kai </w:t>
      </w:r>
      <w:r w:rsidR="003B726F" w:rsidRPr="00B164D9">
        <w:rPr>
          <w:color w:val="000000" w:themeColor="text1"/>
          <w:szCs w:val="24"/>
        </w:rPr>
        <w:t>NG</w:t>
      </w:r>
      <w:r w:rsidRPr="00B164D9">
        <w:rPr>
          <w:color w:val="000000" w:themeColor="text1"/>
          <w:szCs w:val="24"/>
        </w:rPr>
        <w:t xml:space="preserve">SGN nustatoma suminė darbo laiko apskaita, dirbama darbo (pamainų) </w:t>
      </w:r>
    </w:p>
    <w:p w14:paraId="1A8F396A" w14:textId="19D9DDC7" w:rsidR="005A0962" w:rsidRPr="00B164D9" w:rsidRDefault="00072696" w:rsidP="003B726F">
      <w:pPr>
        <w:ind w:right="0" w:firstLine="0"/>
        <w:rPr>
          <w:color w:val="000000" w:themeColor="text1"/>
          <w:szCs w:val="24"/>
        </w:rPr>
      </w:pPr>
      <w:r w:rsidRPr="00B164D9">
        <w:rPr>
          <w:color w:val="000000" w:themeColor="text1"/>
          <w:szCs w:val="24"/>
        </w:rPr>
        <w:t xml:space="preserve">grafikuose nurodytu laiku, laikantis nustatytų maksimaliojo darbo laiko reikalavimų. Darbo (pamainų) grafikai pranešami darbuotojams ne vėliau kaip prieš penkias darbo dienas iki jų įsigaliojimo. Jie gali būti keičiami tik išimtiniais atvejais, įspėjus darbuotoją prieš dvi darbuotojo darbo dienas. Darbo (pamainų) grafikus tvirtina įstaigos vadovas, darbo (pamainų) grafikų derinimo tvarką suderinusi su įstaigoje veikiančia darbo taryba (darbuotojų atstovais). </w:t>
      </w:r>
    </w:p>
    <w:p w14:paraId="0C600A36" w14:textId="77777777" w:rsidR="00EA2D1A" w:rsidRPr="00B164D9" w:rsidRDefault="00072696" w:rsidP="00783D8D">
      <w:pPr>
        <w:numPr>
          <w:ilvl w:val="0"/>
          <w:numId w:val="26"/>
        </w:numPr>
        <w:ind w:right="0"/>
        <w:rPr>
          <w:color w:val="000000" w:themeColor="text1"/>
          <w:szCs w:val="24"/>
        </w:rPr>
      </w:pPr>
      <w:r w:rsidRPr="00B164D9">
        <w:rPr>
          <w:color w:val="000000" w:themeColor="text1"/>
          <w:szCs w:val="24"/>
        </w:rPr>
        <w:t xml:space="preserve">Darbdavys privalo sudaryti darbo (pamainų) grafikus taip, kad kiek įmanoma tolygiau </w:t>
      </w:r>
    </w:p>
    <w:p w14:paraId="039A4A17" w14:textId="70732504" w:rsidR="005A0962" w:rsidRPr="00B164D9" w:rsidRDefault="00072696" w:rsidP="00EA2D1A">
      <w:pPr>
        <w:ind w:right="0" w:firstLine="0"/>
        <w:rPr>
          <w:color w:val="000000" w:themeColor="text1"/>
          <w:szCs w:val="24"/>
        </w:rPr>
      </w:pPr>
      <w:r w:rsidRPr="00B164D9">
        <w:rPr>
          <w:color w:val="000000" w:themeColor="text1"/>
          <w:szCs w:val="24"/>
        </w:rPr>
        <w:t xml:space="preserve">paskirstytų darbuotojo darbo laiką per apskaitinį laikotarpį. Draudžiama skirti darbuotoją dirbti dvi pamainas iš eilės. </w:t>
      </w:r>
    </w:p>
    <w:p w14:paraId="20C557A3" w14:textId="77777777" w:rsidR="00130518" w:rsidRPr="00B164D9" w:rsidRDefault="00072696" w:rsidP="00783D8D">
      <w:pPr>
        <w:numPr>
          <w:ilvl w:val="0"/>
          <w:numId w:val="26"/>
        </w:numPr>
        <w:ind w:right="0"/>
        <w:rPr>
          <w:color w:val="000000" w:themeColor="text1"/>
          <w:szCs w:val="24"/>
        </w:rPr>
      </w:pPr>
      <w:r w:rsidRPr="00B164D9">
        <w:rPr>
          <w:color w:val="000000" w:themeColor="text1"/>
          <w:szCs w:val="24"/>
        </w:rPr>
        <w:t xml:space="preserve">Nustačius lankstų darbo grafiką (visoms ar tik kelioms darbo savaitės dienoms), darbo </w:t>
      </w:r>
    </w:p>
    <w:p w14:paraId="0C758F23" w14:textId="5DF7AFE5" w:rsidR="00896790" w:rsidRPr="00B164D9" w:rsidRDefault="00072696" w:rsidP="00130518">
      <w:pPr>
        <w:ind w:right="0" w:firstLine="0"/>
        <w:rPr>
          <w:color w:val="000000" w:themeColor="text1"/>
          <w:szCs w:val="24"/>
        </w:rPr>
      </w:pPr>
      <w:r w:rsidRPr="00B164D9">
        <w:rPr>
          <w:color w:val="000000" w:themeColor="text1"/>
          <w:szCs w:val="24"/>
        </w:rPr>
        <w:t xml:space="preserve">dienos (pamainos) pradžią ir (arba) pabaigą nustato pats darbuotojas, laikydamasis LR Darbo kodekse nurodytų taisyklių. Darbdavys nustato fiksuotas darbo dienos (pamainos) valandas, kuriomis darbuotojas privalo dirbti darbovietėje. Keisti šį darbo laiką galima įspėjus darbuotoją ne vėliau kaip prieš dvi darbuotojo darbo dienas. Nefiksuotos darbo dienos (pamainos) valandos dirbamos darbuotojo pasirinkimu prieš ir (arba) po fiksuotų darbo dienos (pamainos) valandų. Darbdavio sutikimu neišdirbtos nefiksuotos darbo dienos (pamainos) valandos gali būti perkeltos į kitą darbo dieną, nepažeidžiant maksimaliojo darbo laiko ir minimaliojo poilsio laiko reikalavimų. </w:t>
      </w:r>
    </w:p>
    <w:p w14:paraId="5DE9C008" w14:textId="6B78E40C" w:rsidR="00896790" w:rsidRPr="00B164D9" w:rsidRDefault="00896790" w:rsidP="00130518">
      <w:pPr>
        <w:ind w:right="0" w:firstLine="0"/>
        <w:rPr>
          <w:color w:val="000000" w:themeColor="text1"/>
          <w:szCs w:val="24"/>
        </w:rPr>
      </w:pPr>
    </w:p>
    <w:p w14:paraId="17D184D7" w14:textId="42097D11" w:rsidR="00896790" w:rsidRPr="005768F3" w:rsidRDefault="00896790" w:rsidP="00D01F69">
      <w:pPr>
        <w:ind w:right="0" w:firstLine="0"/>
        <w:jc w:val="center"/>
        <w:rPr>
          <w:b/>
          <w:bCs/>
          <w:color w:val="auto"/>
          <w:szCs w:val="24"/>
        </w:rPr>
      </w:pPr>
      <w:r w:rsidRPr="005768F3">
        <w:rPr>
          <w:b/>
          <w:bCs/>
          <w:color w:val="auto"/>
          <w:szCs w:val="24"/>
        </w:rPr>
        <w:t>V. PIETŲ PERTRAUKŲ</w:t>
      </w:r>
      <w:r w:rsidR="00D01F69" w:rsidRPr="005768F3">
        <w:rPr>
          <w:b/>
          <w:bCs/>
          <w:color w:val="auto"/>
          <w:szCs w:val="24"/>
        </w:rPr>
        <w:t>,</w:t>
      </w:r>
      <w:r w:rsidRPr="005768F3">
        <w:rPr>
          <w:b/>
          <w:bCs/>
          <w:color w:val="auto"/>
          <w:szCs w:val="24"/>
        </w:rPr>
        <w:t xml:space="preserve"> </w:t>
      </w:r>
      <w:r w:rsidR="00D01F69" w:rsidRPr="005768F3">
        <w:rPr>
          <w:b/>
          <w:bCs/>
          <w:color w:val="auto"/>
          <w:szCs w:val="24"/>
        </w:rPr>
        <w:t>ISKAITOMŲ Į DARBO LAIKĄ, TVARKA</w:t>
      </w:r>
    </w:p>
    <w:p w14:paraId="010FBC36" w14:textId="77777777" w:rsidR="00D01F69" w:rsidRPr="00F1516E" w:rsidRDefault="00D01F69" w:rsidP="00D01F69">
      <w:pPr>
        <w:ind w:right="0" w:firstLine="0"/>
        <w:jc w:val="center"/>
        <w:rPr>
          <w:b/>
          <w:bCs/>
          <w:color w:val="FF0000"/>
          <w:szCs w:val="24"/>
        </w:rPr>
      </w:pPr>
    </w:p>
    <w:p w14:paraId="7DEA3C65" w14:textId="77777777" w:rsidR="00732101" w:rsidRDefault="00732101" w:rsidP="00732101">
      <w:pPr>
        <w:pStyle w:val="Sraopastraipa"/>
        <w:numPr>
          <w:ilvl w:val="0"/>
          <w:numId w:val="26"/>
        </w:numPr>
        <w:spacing w:after="0" w:line="240" w:lineRule="auto"/>
        <w:ind w:right="0"/>
        <w:rPr>
          <w:kern w:val="0"/>
          <w:szCs w:val="24"/>
          <w14:ligatures w14:val="none"/>
        </w:rPr>
      </w:pPr>
      <w:r>
        <w:rPr>
          <w:kern w:val="0"/>
          <w:szCs w:val="24"/>
          <w14:ligatures w14:val="none"/>
        </w:rPr>
        <w:t>NGSGN</w:t>
      </w:r>
      <w:r w:rsidR="00D01F69" w:rsidRPr="00D01F69">
        <w:rPr>
          <w:kern w:val="0"/>
          <w:szCs w:val="24"/>
          <w14:ligatures w14:val="none"/>
        </w:rPr>
        <w:t>, atsižvelgiant į teikiamų socialinių paslaugų pobūdį ir</w:t>
      </w:r>
      <w:r w:rsidR="00D01F69">
        <w:rPr>
          <w:kern w:val="0"/>
          <w:szCs w:val="24"/>
          <w14:ligatures w14:val="none"/>
        </w:rPr>
        <w:t xml:space="preserve"> </w:t>
      </w:r>
      <w:r w:rsidR="00D01F69" w:rsidRPr="00732101">
        <w:rPr>
          <w:kern w:val="0"/>
          <w:szCs w:val="24"/>
          <w14:ligatures w14:val="none"/>
        </w:rPr>
        <w:t xml:space="preserve">būtinybę užtikrinti </w:t>
      </w:r>
    </w:p>
    <w:p w14:paraId="6FB3CF0E" w14:textId="0BCE2190" w:rsidR="00D01F69" w:rsidRPr="00732101" w:rsidRDefault="00D01F69" w:rsidP="00732101">
      <w:pPr>
        <w:spacing w:after="0" w:line="240" w:lineRule="auto"/>
        <w:ind w:right="0" w:firstLine="0"/>
        <w:rPr>
          <w:kern w:val="0"/>
          <w:szCs w:val="24"/>
          <w14:ligatures w14:val="none"/>
        </w:rPr>
      </w:pPr>
      <w:r w:rsidRPr="00732101">
        <w:rPr>
          <w:kern w:val="0"/>
          <w:szCs w:val="24"/>
          <w14:ligatures w14:val="none"/>
        </w:rPr>
        <w:t>nepertraukiamą globojamų asmenų priežiūrą, darbuotojams taikomos Lietuvos Respublikos darbo kodekso 122 straipsnio nuostatos.</w:t>
      </w:r>
    </w:p>
    <w:p w14:paraId="0785D5BF" w14:textId="77777777" w:rsidR="00732101" w:rsidRDefault="00D01F69" w:rsidP="00732101">
      <w:pPr>
        <w:pStyle w:val="Sraopastraipa"/>
        <w:numPr>
          <w:ilvl w:val="0"/>
          <w:numId w:val="26"/>
        </w:numPr>
        <w:spacing w:after="0" w:line="240" w:lineRule="auto"/>
        <w:ind w:right="0"/>
        <w:rPr>
          <w:kern w:val="0"/>
          <w:szCs w:val="24"/>
          <w14:ligatures w14:val="none"/>
        </w:rPr>
      </w:pPr>
      <w:r w:rsidRPr="00D01F69">
        <w:rPr>
          <w:kern w:val="0"/>
          <w:szCs w:val="24"/>
          <w14:ligatures w14:val="none"/>
        </w:rPr>
        <w:t xml:space="preserve">Darbuotojams, kurių darbo funkcijos ir darbo organizavimas leidžia laikinai </w:t>
      </w:r>
      <w:r>
        <w:rPr>
          <w:kern w:val="0"/>
          <w:szCs w:val="24"/>
          <w14:ligatures w14:val="none"/>
        </w:rPr>
        <w:t xml:space="preserve"> </w:t>
      </w:r>
    </w:p>
    <w:p w14:paraId="272B65B1" w14:textId="30FA25B8" w:rsidR="00D01F69" w:rsidRPr="00732101" w:rsidRDefault="00D01F69" w:rsidP="00732101">
      <w:pPr>
        <w:spacing w:after="0" w:line="240" w:lineRule="auto"/>
        <w:ind w:right="0" w:firstLine="0"/>
        <w:rPr>
          <w:kern w:val="0"/>
          <w:szCs w:val="24"/>
          <w14:ligatures w14:val="none"/>
        </w:rPr>
      </w:pPr>
      <w:r w:rsidRPr="00732101">
        <w:rPr>
          <w:kern w:val="0"/>
          <w:szCs w:val="24"/>
          <w14:ligatures w14:val="none"/>
        </w:rPr>
        <w:t xml:space="preserve">pasitraukti </w:t>
      </w:r>
      <w:r w:rsidR="00732101" w:rsidRPr="00732101">
        <w:rPr>
          <w:kern w:val="0"/>
          <w:szCs w:val="24"/>
          <w14:ligatures w14:val="none"/>
        </w:rPr>
        <w:t xml:space="preserve"> </w:t>
      </w:r>
      <w:r w:rsidRPr="00732101">
        <w:rPr>
          <w:kern w:val="0"/>
          <w:szCs w:val="24"/>
          <w14:ligatures w14:val="none"/>
        </w:rPr>
        <w:t>iš darbo vietos nepažeidžiant globojamų asmenų priežiūros ir saugumo, suteikiama pietų pertrauka, trunkanti ne trumpiau kaip 30 minučių ir ne ilgiau kaip 2 valandas. Darbuotojams, kuriems suteikiama pietų pertrauka, ji suteikiama ne vėliau kaip po 5 darbo valandų nuo darbo pradžios, Darbo kodekso nustatyta tvarka. Konkreti pietų pertraukos pradžia ir pabaiga nustatoma darbo (pamainų) grafikuose.</w:t>
      </w:r>
      <w:r w:rsidR="00E6040E" w:rsidRPr="00732101">
        <w:rPr>
          <w:kern w:val="0"/>
          <w:szCs w:val="24"/>
          <w14:ligatures w14:val="none"/>
        </w:rPr>
        <w:t xml:space="preserve"> </w:t>
      </w:r>
    </w:p>
    <w:p w14:paraId="5D7CC5EA" w14:textId="6BF97A0F" w:rsidR="00E6040E" w:rsidRPr="006C6D53" w:rsidRDefault="00E6040E" w:rsidP="00783D8D">
      <w:pPr>
        <w:pStyle w:val="Sraopastraipa"/>
        <w:numPr>
          <w:ilvl w:val="0"/>
          <w:numId w:val="26"/>
        </w:numPr>
        <w:spacing w:after="0" w:line="240" w:lineRule="auto"/>
        <w:ind w:right="0"/>
        <w:rPr>
          <w:color w:val="auto"/>
          <w:kern w:val="0"/>
          <w:szCs w:val="24"/>
          <w14:ligatures w14:val="none"/>
        </w:rPr>
      </w:pPr>
      <w:r w:rsidRPr="006C6D53">
        <w:rPr>
          <w:color w:val="auto"/>
          <w:kern w:val="0"/>
          <w:szCs w:val="24"/>
          <w14:ligatures w14:val="none"/>
        </w:rPr>
        <w:t xml:space="preserve">Papildomos pertraukos suteikiamos priklausomai nuo vykdomų pareigų intensyvumo </w:t>
      </w:r>
    </w:p>
    <w:p w14:paraId="5DC0CDD8" w14:textId="30985478" w:rsidR="00E6040E" w:rsidRPr="006C6D53" w:rsidRDefault="00E6040E" w:rsidP="00E6040E">
      <w:pPr>
        <w:spacing w:after="0" w:line="240" w:lineRule="auto"/>
        <w:ind w:right="0" w:firstLine="0"/>
        <w:rPr>
          <w:color w:val="auto"/>
          <w:kern w:val="0"/>
          <w:szCs w:val="24"/>
          <w14:ligatures w14:val="none"/>
        </w:rPr>
      </w:pPr>
      <w:r w:rsidRPr="006C6D53">
        <w:rPr>
          <w:color w:val="auto"/>
          <w:kern w:val="0"/>
          <w:szCs w:val="24"/>
          <w14:ligatures w14:val="none"/>
        </w:rPr>
        <w:t>ir apimties lygio, suderinus su tiesioginiu vadovu</w:t>
      </w:r>
      <w:r w:rsidR="00A63DDD" w:rsidRPr="006C6D53">
        <w:rPr>
          <w:color w:val="auto"/>
          <w:kern w:val="0"/>
          <w:szCs w:val="24"/>
          <w14:ligatures w14:val="none"/>
        </w:rPr>
        <w:t xml:space="preserve">. Jos suteikiamos ne ankščiau kaip po 2 valandų nuo darbo dienos/pamainos pradžios ir ne dažniau kaip 2 kartai per darbo dieną/pamainą, išskyrus pietų pertrauką.   </w:t>
      </w:r>
    </w:p>
    <w:p w14:paraId="1A9E03C1" w14:textId="77777777" w:rsidR="006C6D53" w:rsidRDefault="00D01F69" w:rsidP="006C6D53">
      <w:pPr>
        <w:pStyle w:val="Sraopastraipa"/>
        <w:numPr>
          <w:ilvl w:val="0"/>
          <w:numId w:val="26"/>
        </w:numPr>
        <w:spacing w:after="0" w:line="240" w:lineRule="auto"/>
        <w:ind w:right="0"/>
        <w:rPr>
          <w:kern w:val="0"/>
          <w:szCs w:val="24"/>
          <w14:ligatures w14:val="none"/>
        </w:rPr>
      </w:pPr>
      <w:r w:rsidRPr="00D01F69">
        <w:rPr>
          <w:kern w:val="0"/>
          <w:szCs w:val="24"/>
          <w14:ligatures w14:val="none"/>
        </w:rPr>
        <w:t xml:space="preserve">Darbuotojams, kurių darbo pobūdis reikalauja nuolatinės globojamų asmenų </w:t>
      </w:r>
      <w:r w:rsidR="006C6D53">
        <w:rPr>
          <w:kern w:val="0"/>
          <w:szCs w:val="24"/>
          <w14:ligatures w14:val="none"/>
        </w:rPr>
        <w:t xml:space="preserve"> </w:t>
      </w:r>
    </w:p>
    <w:p w14:paraId="1CEBF159" w14:textId="139A1EB0" w:rsidR="00D01F69" w:rsidRPr="006C6D53" w:rsidRDefault="00D01F69" w:rsidP="006C6D53">
      <w:pPr>
        <w:spacing w:after="0" w:line="240" w:lineRule="auto"/>
        <w:ind w:right="0" w:firstLine="0"/>
        <w:rPr>
          <w:kern w:val="0"/>
          <w:szCs w:val="24"/>
          <w14:ligatures w14:val="none"/>
        </w:rPr>
      </w:pPr>
      <w:r w:rsidRPr="006C6D53">
        <w:rPr>
          <w:kern w:val="0"/>
          <w:szCs w:val="24"/>
          <w14:ligatures w14:val="none"/>
        </w:rPr>
        <w:t xml:space="preserve">priežiūros </w:t>
      </w:r>
      <w:r w:rsidR="00A63DDD" w:rsidRPr="006C6D53">
        <w:rPr>
          <w:kern w:val="0"/>
          <w:szCs w:val="24"/>
          <w14:ligatures w14:val="none"/>
        </w:rPr>
        <w:t xml:space="preserve"> </w:t>
      </w:r>
      <w:r w:rsidRPr="006C6D53">
        <w:rPr>
          <w:kern w:val="0"/>
          <w:szCs w:val="24"/>
          <w14:ligatures w14:val="none"/>
        </w:rPr>
        <w:t>ir objektyviai neleidžia palikti darbo vietos, kai nėra galimybės užtikrinti darbuotojo pakeitimo, atskira pietų pertrauka nesuteikiama, tačiau sudaroma reali galimybė pavalgyti darbo metu.</w:t>
      </w:r>
      <w:r w:rsidR="006C6D53" w:rsidRPr="006C6D53">
        <w:rPr>
          <w:kern w:val="0"/>
          <w:szCs w:val="24"/>
          <w14:ligatures w14:val="none"/>
        </w:rPr>
        <w:t xml:space="preserve"> </w:t>
      </w:r>
      <w:r w:rsidRPr="006C6D53">
        <w:rPr>
          <w:kern w:val="0"/>
          <w:szCs w:val="24"/>
          <w14:ligatures w14:val="none"/>
        </w:rPr>
        <w:t>Valgymas darbo metu, numatytas šiame punkte, laikomas darbo laiku ir negali būti traktuojamas kaip pietų pertrauka</w:t>
      </w:r>
      <w:r w:rsidR="006C6D53">
        <w:rPr>
          <w:kern w:val="0"/>
          <w:szCs w:val="24"/>
          <w14:ligatures w14:val="none"/>
        </w:rPr>
        <w:t xml:space="preserve"> ir yra įskaitomas į darbo valandas. </w:t>
      </w:r>
    </w:p>
    <w:p w14:paraId="08219093" w14:textId="6E9FFCBA" w:rsidR="00D01F69" w:rsidRPr="00D01F69" w:rsidRDefault="00D01F69" w:rsidP="00783D8D">
      <w:pPr>
        <w:pStyle w:val="Sraopastraipa"/>
        <w:numPr>
          <w:ilvl w:val="0"/>
          <w:numId w:val="26"/>
        </w:numPr>
        <w:spacing w:after="0" w:line="240" w:lineRule="auto"/>
        <w:ind w:right="0"/>
        <w:rPr>
          <w:kern w:val="0"/>
          <w:szCs w:val="24"/>
          <w14:ligatures w14:val="none"/>
        </w:rPr>
      </w:pPr>
      <w:r w:rsidRPr="00D01F69">
        <w:rPr>
          <w:kern w:val="0"/>
          <w:szCs w:val="24"/>
          <w14:ligatures w14:val="none"/>
        </w:rPr>
        <w:t xml:space="preserve">Atskira pietų pertrauka nesuteikiama šioms pareigybėms tik tais atvejais, kai jos dirba </w:t>
      </w:r>
    </w:p>
    <w:p w14:paraId="1FBB0866" w14:textId="4F4E4107" w:rsidR="00D01F69" w:rsidRPr="00D01F69" w:rsidRDefault="00D01F69" w:rsidP="00D01F69">
      <w:pPr>
        <w:spacing w:after="0" w:line="240" w:lineRule="auto"/>
        <w:ind w:right="0" w:firstLine="0"/>
        <w:rPr>
          <w:kern w:val="0"/>
          <w:szCs w:val="24"/>
          <w14:ligatures w14:val="none"/>
        </w:rPr>
      </w:pPr>
      <w:r w:rsidRPr="00D01F69">
        <w:rPr>
          <w:kern w:val="0"/>
          <w:szCs w:val="24"/>
          <w14:ligatures w14:val="none"/>
        </w:rPr>
        <w:t>pamainomis ar budėjimais ir nėra galimybės darbuotojo pakeisti:</w:t>
      </w:r>
    </w:p>
    <w:p w14:paraId="653DFA08" w14:textId="0338DCEE" w:rsidR="00D01F69" w:rsidRPr="004E012A" w:rsidRDefault="00D01F69" w:rsidP="00D01F69">
      <w:pPr>
        <w:spacing w:after="0" w:line="240" w:lineRule="auto"/>
        <w:ind w:right="0" w:firstLine="1296"/>
        <w:jc w:val="left"/>
        <w:rPr>
          <w:kern w:val="0"/>
          <w:szCs w:val="24"/>
          <w14:ligatures w14:val="none"/>
        </w:rPr>
      </w:pPr>
      <w:r>
        <w:rPr>
          <w:kern w:val="0"/>
          <w:szCs w:val="24"/>
          <w14:ligatures w14:val="none"/>
        </w:rPr>
        <w:lastRenderedPageBreak/>
        <w:t>-</w:t>
      </w:r>
      <w:r w:rsidRPr="004E012A">
        <w:rPr>
          <w:kern w:val="0"/>
          <w:szCs w:val="24"/>
          <w14:ligatures w14:val="none"/>
        </w:rPr>
        <w:t>individualios priežiūros darbuotojams;</w:t>
      </w:r>
    </w:p>
    <w:p w14:paraId="7A105BE9" w14:textId="117600A3" w:rsidR="00D01F69" w:rsidRDefault="00D01F69" w:rsidP="00B12B4B">
      <w:pPr>
        <w:spacing w:after="0" w:line="240" w:lineRule="auto"/>
        <w:ind w:right="0" w:firstLine="1296"/>
        <w:jc w:val="left"/>
        <w:rPr>
          <w:kern w:val="0"/>
          <w:szCs w:val="24"/>
          <w14:ligatures w14:val="none"/>
        </w:rPr>
      </w:pPr>
      <w:r>
        <w:rPr>
          <w:kern w:val="0"/>
          <w:szCs w:val="24"/>
          <w14:ligatures w14:val="none"/>
        </w:rPr>
        <w:t>-</w:t>
      </w:r>
      <w:r w:rsidRPr="004E012A">
        <w:rPr>
          <w:kern w:val="0"/>
          <w:szCs w:val="24"/>
          <w14:ligatures w14:val="none"/>
        </w:rPr>
        <w:t>slaugytojo padėjėjams;</w:t>
      </w:r>
    </w:p>
    <w:p w14:paraId="1D20E5B4" w14:textId="77777777" w:rsidR="00F06A06" w:rsidRDefault="00D01F69" w:rsidP="00F06A06">
      <w:pPr>
        <w:spacing w:after="0" w:line="240" w:lineRule="auto"/>
        <w:ind w:right="0" w:firstLine="1296"/>
        <w:jc w:val="left"/>
        <w:rPr>
          <w:kern w:val="0"/>
          <w:szCs w:val="24"/>
          <w14:ligatures w14:val="none"/>
        </w:rPr>
      </w:pPr>
      <w:r>
        <w:rPr>
          <w:kern w:val="0"/>
          <w:szCs w:val="24"/>
          <w14:ligatures w14:val="none"/>
        </w:rPr>
        <w:t>-</w:t>
      </w:r>
      <w:r w:rsidRPr="004E012A">
        <w:rPr>
          <w:kern w:val="0"/>
          <w:szCs w:val="24"/>
          <w14:ligatures w14:val="none"/>
        </w:rPr>
        <w:t>kitiems darbuotojams, kurių darbo funkcijos pagal darbo (pamainų) grafikus reikalauja nuolatinės globojamų asmenų priežiūros.</w:t>
      </w:r>
    </w:p>
    <w:p w14:paraId="66684BFF" w14:textId="47147BF6" w:rsidR="00F06A06" w:rsidRDefault="00F06A06" w:rsidP="00F06A06">
      <w:pPr>
        <w:spacing w:after="0" w:line="240" w:lineRule="auto"/>
        <w:ind w:right="0" w:firstLine="360"/>
        <w:jc w:val="left"/>
        <w:rPr>
          <w:kern w:val="0"/>
          <w:szCs w:val="24"/>
          <w14:ligatures w14:val="none"/>
        </w:rPr>
      </w:pPr>
      <w:r w:rsidRPr="00740ECA">
        <w:rPr>
          <w:color w:val="EE0000"/>
          <w:kern w:val="0"/>
          <w:szCs w:val="24"/>
          <w14:ligatures w14:val="none"/>
        </w:rPr>
        <w:t xml:space="preserve">  </w:t>
      </w:r>
      <w:r w:rsidR="00D01F69" w:rsidRPr="004E012A">
        <w:rPr>
          <w:kern w:val="0"/>
          <w:szCs w:val="24"/>
          <w14:ligatures w14:val="none"/>
        </w:rPr>
        <w:t>Tais atvejais, kai šių pareigybių darbuotojams sudaromos galimybės laikinai būti</w:t>
      </w:r>
      <w:r>
        <w:rPr>
          <w:kern w:val="0"/>
          <w:szCs w:val="24"/>
          <w14:ligatures w14:val="none"/>
        </w:rPr>
        <w:t xml:space="preserve"> </w:t>
      </w:r>
      <w:r w:rsidR="006C6D53">
        <w:rPr>
          <w:kern w:val="0"/>
          <w:szCs w:val="24"/>
          <w14:ligatures w14:val="none"/>
        </w:rPr>
        <w:t xml:space="preserve"> </w:t>
      </w:r>
      <w:r w:rsidR="00D01F69" w:rsidRPr="004E012A">
        <w:rPr>
          <w:kern w:val="0"/>
          <w:szCs w:val="24"/>
          <w14:ligatures w14:val="none"/>
        </w:rPr>
        <w:t>pakeistiems</w:t>
      </w:r>
      <w:r w:rsidR="00D01F69" w:rsidRPr="00F06A06">
        <w:rPr>
          <w:kern w:val="0"/>
          <w:szCs w:val="24"/>
          <w14:ligatures w14:val="none"/>
        </w:rPr>
        <w:t>, taikoma įprasta pietų pertrauka Darbo kodekso nustatyta tvarka.</w:t>
      </w:r>
    </w:p>
    <w:p w14:paraId="1FA42BEB" w14:textId="09A81C33" w:rsidR="00F06A06" w:rsidRDefault="006C6D53" w:rsidP="00F06A06">
      <w:pPr>
        <w:spacing w:after="0" w:line="240" w:lineRule="auto"/>
        <w:ind w:right="0" w:firstLine="720"/>
        <w:jc w:val="left"/>
        <w:rPr>
          <w:kern w:val="0"/>
          <w:szCs w:val="24"/>
          <w14:ligatures w14:val="none"/>
        </w:rPr>
      </w:pPr>
      <w:r>
        <w:rPr>
          <w:kern w:val="0"/>
          <w:szCs w:val="24"/>
          <w14:ligatures w14:val="none"/>
        </w:rPr>
        <w:t>71</w:t>
      </w:r>
      <w:r w:rsidR="00F06A06">
        <w:rPr>
          <w:kern w:val="0"/>
          <w:szCs w:val="24"/>
          <w14:ligatures w14:val="none"/>
        </w:rPr>
        <w:t xml:space="preserve">. </w:t>
      </w:r>
      <w:r w:rsidR="00D01F69" w:rsidRPr="004E012A">
        <w:rPr>
          <w:kern w:val="0"/>
          <w:szCs w:val="24"/>
          <w14:ligatures w14:val="none"/>
        </w:rPr>
        <w:t xml:space="preserve">Konkreti pietų pertraukų arba valgymo darbo metu taikymo tvarka nustatoma </w:t>
      </w:r>
      <w:r w:rsidR="00F06A06">
        <w:rPr>
          <w:kern w:val="0"/>
          <w:szCs w:val="24"/>
          <w14:ligatures w14:val="none"/>
        </w:rPr>
        <w:t xml:space="preserve">įstaigos Darbo tvarkos taisyklėse ir fiksuojama </w:t>
      </w:r>
      <w:r w:rsidR="00D01F69" w:rsidRPr="00F06A06">
        <w:rPr>
          <w:kern w:val="0"/>
          <w:szCs w:val="24"/>
          <w14:ligatures w14:val="none"/>
        </w:rPr>
        <w:t>darbo (pamainų) grafikuose</w:t>
      </w:r>
      <w:r w:rsidR="00D01F69" w:rsidRPr="004E012A">
        <w:rPr>
          <w:kern w:val="0"/>
          <w:szCs w:val="24"/>
          <w14:ligatures w14:val="none"/>
        </w:rPr>
        <w:t>, atsižvelgiant į faktinį darbo organizavimą.</w:t>
      </w:r>
    </w:p>
    <w:p w14:paraId="460C820C" w14:textId="6DA5241D" w:rsidR="005A0962" w:rsidRPr="00D01F69" w:rsidRDefault="005A0962" w:rsidP="00F06A06">
      <w:pPr>
        <w:spacing w:after="0" w:line="259" w:lineRule="auto"/>
        <w:ind w:right="0" w:firstLine="0"/>
        <w:jc w:val="left"/>
        <w:rPr>
          <w:b/>
          <w:bCs/>
          <w:szCs w:val="24"/>
        </w:rPr>
      </w:pPr>
    </w:p>
    <w:p w14:paraId="68E5D016" w14:textId="54E46DC6" w:rsidR="005A0962" w:rsidRPr="006C6D53" w:rsidRDefault="00072696">
      <w:pPr>
        <w:pStyle w:val="Antrat1"/>
        <w:ind w:left="572" w:right="2"/>
        <w:rPr>
          <w:color w:val="auto"/>
          <w:szCs w:val="24"/>
        </w:rPr>
      </w:pPr>
      <w:r w:rsidRPr="006C6D53">
        <w:rPr>
          <w:color w:val="auto"/>
          <w:szCs w:val="24"/>
        </w:rPr>
        <w:t>V</w:t>
      </w:r>
      <w:r w:rsidR="00D01F69" w:rsidRPr="006C6D53">
        <w:rPr>
          <w:color w:val="auto"/>
          <w:szCs w:val="24"/>
        </w:rPr>
        <w:t>I</w:t>
      </w:r>
      <w:r w:rsidRPr="006C6D53">
        <w:rPr>
          <w:color w:val="auto"/>
          <w:szCs w:val="24"/>
        </w:rPr>
        <w:t>.</w:t>
      </w:r>
      <w:r w:rsidRPr="006C6D53">
        <w:rPr>
          <w:rFonts w:eastAsia="Arial"/>
          <w:color w:val="auto"/>
          <w:szCs w:val="24"/>
        </w:rPr>
        <w:t xml:space="preserve"> </w:t>
      </w:r>
      <w:r w:rsidRPr="006C6D53">
        <w:rPr>
          <w:color w:val="auto"/>
          <w:szCs w:val="24"/>
        </w:rPr>
        <w:t xml:space="preserve">POILSIO LAIKAS </w:t>
      </w:r>
    </w:p>
    <w:p w14:paraId="536CD201" w14:textId="77777777" w:rsidR="005A0962" w:rsidRPr="006C6D53" w:rsidRDefault="00072696">
      <w:pPr>
        <w:spacing w:after="0" w:line="259" w:lineRule="auto"/>
        <w:ind w:left="566" w:right="0" w:firstLine="0"/>
        <w:jc w:val="left"/>
        <w:rPr>
          <w:color w:val="auto"/>
          <w:szCs w:val="24"/>
        </w:rPr>
      </w:pPr>
      <w:r w:rsidRPr="006C6D53">
        <w:rPr>
          <w:b/>
          <w:color w:val="auto"/>
          <w:szCs w:val="24"/>
        </w:rPr>
        <w:t xml:space="preserve"> </w:t>
      </w:r>
    </w:p>
    <w:p w14:paraId="4939F74E" w14:textId="7E19B8E3" w:rsidR="00134272" w:rsidRPr="00F06A06" w:rsidRDefault="00F06A06" w:rsidP="00F06A06">
      <w:pPr>
        <w:ind w:left="709" w:right="0" w:firstLine="0"/>
        <w:rPr>
          <w:szCs w:val="24"/>
        </w:rPr>
      </w:pPr>
      <w:r>
        <w:rPr>
          <w:szCs w:val="24"/>
        </w:rPr>
        <w:t>7</w:t>
      </w:r>
      <w:r w:rsidR="006C6D53">
        <w:rPr>
          <w:szCs w:val="24"/>
        </w:rPr>
        <w:t>2</w:t>
      </w:r>
      <w:r>
        <w:rPr>
          <w:szCs w:val="24"/>
        </w:rPr>
        <w:t xml:space="preserve">. </w:t>
      </w:r>
      <w:r w:rsidR="00072696" w:rsidRPr="00F06A06">
        <w:rPr>
          <w:szCs w:val="24"/>
        </w:rPr>
        <w:t xml:space="preserve">Poilsio laikas – tai įstatymų, ar darbo sutartimi reglamentuotas laisvas nuo darbo laikas. </w:t>
      </w:r>
    </w:p>
    <w:p w14:paraId="10C14D6D" w14:textId="76B2ECF9" w:rsidR="005A0962" w:rsidRPr="00134272" w:rsidRDefault="00072696" w:rsidP="00134272">
      <w:pPr>
        <w:ind w:right="0" w:firstLine="0"/>
        <w:rPr>
          <w:szCs w:val="24"/>
        </w:rPr>
      </w:pPr>
      <w:r w:rsidRPr="00134272">
        <w:rPr>
          <w:szCs w:val="24"/>
        </w:rPr>
        <w:t xml:space="preserve">Šį laiką darbuotojas gali naudoti savo nuožiūra.  </w:t>
      </w:r>
    </w:p>
    <w:p w14:paraId="1EDD4B90" w14:textId="39EC6255" w:rsidR="0065151C" w:rsidRPr="006C6D53" w:rsidRDefault="00072696" w:rsidP="006C6D53">
      <w:pPr>
        <w:pStyle w:val="Sraopastraipa"/>
        <w:numPr>
          <w:ilvl w:val="0"/>
          <w:numId w:val="27"/>
        </w:numPr>
        <w:ind w:right="0"/>
        <w:rPr>
          <w:szCs w:val="24"/>
        </w:rPr>
      </w:pPr>
      <w:r w:rsidRPr="006C6D53">
        <w:rPr>
          <w:szCs w:val="24"/>
        </w:rPr>
        <w:t>Darbuotojų darbingumui ir sveikatai atstatyti taikomos šios poilsio rūšys:</w:t>
      </w:r>
    </w:p>
    <w:p w14:paraId="1F076AAF" w14:textId="0AC2EECF" w:rsidR="0065151C" w:rsidRPr="00F1516E" w:rsidRDefault="00F1516E" w:rsidP="00F1516E">
      <w:pPr>
        <w:ind w:left="709" w:right="0" w:firstLine="0"/>
        <w:rPr>
          <w:szCs w:val="24"/>
        </w:rPr>
      </w:pPr>
      <w:r>
        <w:rPr>
          <w:szCs w:val="24"/>
        </w:rPr>
        <w:t>73.1</w:t>
      </w:r>
      <w:r w:rsidR="00740ECA">
        <w:rPr>
          <w:szCs w:val="24"/>
        </w:rPr>
        <w:t xml:space="preserve"> </w:t>
      </w:r>
      <w:r w:rsidR="0065151C" w:rsidRPr="00F1516E">
        <w:rPr>
          <w:szCs w:val="24"/>
        </w:rPr>
        <w:t xml:space="preserve">pertrauka pailsėti ir pavalgyti; </w:t>
      </w:r>
    </w:p>
    <w:p w14:paraId="611376E8" w14:textId="5EF6E54B" w:rsidR="0065151C" w:rsidRPr="00F06A06" w:rsidRDefault="00F06A06" w:rsidP="00F06A06">
      <w:pPr>
        <w:ind w:left="709" w:right="0" w:firstLine="0"/>
        <w:rPr>
          <w:szCs w:val="24"/>
        </w:rPr>
      </w:pPr>
      <w:r>
        <w:rPr>
          <w:szCs w:val="24"/>
        </w:rPr>
        <w:t>7</w:t>
      </w:r>
      <w:r w:rsidR="00F1516E">
        <w:rPr>
          <w:szCs w:val="24"/>
        </w:rPr>
        <w:t xml:space="preserve">3. </w:t>
      </w:r>
      <w:r>
        <w:rPr>
          <w:szCs w:val="24"/>
        </w:rPr>
        <w:t>2</w:t>
      </w:r>
      <w:r w:rsidR="0065151C" w:rsidRPr="00F06A06">
        <w:rPr>
          <w:szCs w:val="24"/>
        </w:rPr>
        <w:t xml:space="preserve"> paros nepertraukiamasis poilsis tarp darbo dienų (pamainų) (ne trumpesnė kaip 12 </w:t>
      </w:r>
    </w:p>
    <w:p w14:paraId="5368A356" w14:textId="7555365D" w:rsidR="0065151C" w:rsidRPr="0065151C" w:rsidRDefault="00072696" w:rsidP="0065151C">
      <w:pPr>
        <w:ind w:right="0" w:firstLine="0"/>
        <w:rPr>
          <w:szCs w:val="24"/>
        </w:rPr>
      </w:pPr>
      <w:r w:rsidRPr="0065151C">
        <w:rPr>
          <w:szCs w:val="24"/>
        </w:rPr>
        <w:t xml:space="preserve">valandų iš eilės); </w:t>
      </w:r>
    </w:p>
    <w:p w14:paraId="7CF92B6D" w14:textId="293D8BB8" w:rsidR="0065151C" w:rsidRPr="00F1516E" w:rsidRDefault="00F1516E" w:rsidP="00F1516E">
      <w:pPr>
        <w:ind w:left="709" w:right="0" w:firstLine="0"/>
        <w:rPr>
          <w:szCs w:val="24"/>
        </w:rPr>
      </w:pPr>
      <w:r>
        <w:rPr>
          <w:szCs w:val="24"/>
        </w:rPr>
        <w:t>73.3</w:t>
      </w:r>
      <w:r w:rsidR="0065151C" w:rsidRPr="00F1516E">
        <w:rPr>
          <w:szCs w:val="24"/>
        </w:rPr>
        <w:t xml:space="preserve"> savaitės nepertraukiamas poilsis (ne mažiau kaip 35 valandos); </w:t>
      </w:r>
    </w:p>
    <w:p w14:paraId="1F511420" w14:textId="6F114522" w:rsidR="005A0962" w:rsidRPr="00F06A06" w:rsidRDefault="00F06A06" w:rsidP="00F06A06">
      <w:pPr>
        <w:ind w:left="709" w:right="0" w:firstLine="0"/>
        <w:rPr>
          <w:szCs w:val="24"/>
        </w:rPr>
      </w:pPr>
      <w:r>
        <w:rPr>
          <w:szCs w:val="24"/>
        </w:rPr>
        <w:t>7</w:t>
      </w:r>
      <w:r w:rsidR="00F1516E">
        <w:rPr>
          <w:szCs w:val="24"/>
        </w:rPr>
        <w:t>3.</w:t>
      </w:r>
      <w:r>
        <w:rPr>
          <w:szCs w:val="24"/>
        </w:rPr>
        <w:t>4</w:t>
      </w:r>
      <w:r w:rsidR="0065151C" w:rsidRPr="00F06A06">
        <w:rPr>
          <w:szCs w:val="24"/>
        </w:rPr>
        <w:t xml:space="preserve"> kasmetinis poilsio laikas (švenčių dienos, atostogos). </w:t>
      </w:r>
    </w:p>
    <w:p w14:paraId="09149A01" w14:textId="77777777" w:rsidR="0065151C" w:rsidRDefault="00072696" w:rsidP="006C6D53">
      <w:pPr>
        <w:numPr>
          <w:ilvl w:val="0"/>
          <w:numId w:val="27"/>
        </w:numPr>
        <w:ind w:right="0"/>
        <w:rPr>
          <w:szCs w:val="24"/>
        </w:rPr>
      </w:pPr>
      <w:r w:rsidRPr="006D0D8C">
        <w:rPr>
          <w:szCs w:val="24"/>
        </w:rPr>
        <w:t xml:space="preserve">Pertraukos pailsėti ir pavalgyti pradžią, pabaigą ir kitas sąlygas nustato šios Taisyklės </w:t>
      </w:r>
    </w:p>
    <w:p w14:paraId="047DCE0B" w14:textId="1DF9894A" w:rsidR="005A0962" w:rsidRPr="006D0D8C" w:rsidRDefault="00072696" w:rsidP="0065151C">
      <w:pPr>
        <w:ind w:right="0" w:firstLine="0"/>
        <w:rPr>
          <w:szCs w:val="24"/>
        </w:rPr>
      </w:pPr>
      <w:r w:rsidRPr="006D0D8C">
        <w:rPr>
          <w:szCs w:val="24"/>
        </w:rPr>
        <w:t xml:space="preserve">ir darbo grafikai. </w:t>
      </w:r>
    </w:p>
    <w:p w14:paraId="14659DE6" w14:textId="77777777" w:rsidR="0065151C" w:rsidRDefault="0065151C" w:rsidP="006C6D53">
      <w:pPr>
        <w:numPr>
          <w:ilvl w:val="0"/>
          <w:numId w:val="27"/>
        </w:numPr>
        <w:ind w:right="0"/>
        <w:rPr>
          <w:szCs w:val="24"/>
        </w:rPr>
      </w:pPr>
      <w:r>
        <w:rPr>
          <w:szCs w:val="24"/>
        </w:rPr>
        <w:t>NG</w:t>
      </w:r>
      <w:r w:rsidRPr="006D0D8C">
        <w:rPr>
          <w:szCs w:val="24"/>
        </w:rPr>
        <w:t xml:space="preserve">SGN nedirbama LR Darbo kodekso 123 str. nustatytomis švenčių dienomis </w:t>
      </w:r>
    </w:p>
    <w:p w14:paraId="69563B3C" w14:textId="0AF92DFB" w:rsidR="005A0962" w:rsidRPr="006D0D8C" w:rsidRDefault="00072696" w:rsidP="0065151C">
      <w:pPr>
        <w:ind w:right="0" w:firstLine="0"/>
        <w:rPr>
          <w:szCs w:val="24"/>
        </w:rPr>
      </w:pPr>
      <w:r w:rsidRPr="006D0D8C">
        <w:rPr>
          <w:szCs w:val="24"/>
        </w:rPr>
        <w:t xml:space="preserve">(išskyrus pagal suminę darbo laiko apskaitą dirbančius darbuotojus). </w:t>
      </w:r>
    </w:p>
    <w:p w14:paraId="28D096BC" w14:textId="77777777" w:rsidR="0065151C" w:rsidRDefault="00072696" w:rsidP="006C6D53">
      <w:pPr>
        <w:numPr>
          <w:ilvl w:val="0"/>
          <w:numId w:val="27"/>
        </w:numPr>
        <w:ind w:right="0"/>
        <w:rPr>
          <w:szCs w:val="24"/>
        </w:rPr>
      </w:pPr>
      <w:r w:rsidRPr="006D0D8C">
        <w:rPr>
          <w:szCs w:val="24"/>
        </w:rPr>
        <w:t xml:space="preserve">Kasmetinės atostogos – laisvas nuo darbo laikas, suteikiamas darbuotojui pailsėti ir </w:t>
      </w:r>
    </w:p>
    <w:p w14:paraId="2C2B5254" w14:textId="19673E60" w:rsidR="005A0962" w:rsidRPr="006D0D8C" w:rsidRDefault="00072696" w:rsidP="0065151C">
      <w:pPr>
        <w:ind w:right="0" w:firstLine="0"/>
        <w:rPr>
          <w:szCs w:val="24"/>
        </w:rPr>
      </w:pPr>
      <w:r w:rsidRPr="006D0D8C">
        <w:rPr>
          <w:szCs w:val="24"/>
        </w:rPr>
        <w:t xml:space="preserve">darbingumui susigrąžinti, mokant jam atostoginius. </w:t>
      </w:r>
      <w:r w:rsidRPr="006D0D8C">
        <w:rPr>
          <w:color w:val="0070C0"/>
          <w:szCs w:val="24"/>
        </w:rPr>
        <w:t xml:space="preserve"> </w:t>
      </w:r>
    </w:p>
    <w:p w14:paraId="7F92BBBC" w14:textId="77777777" w:rsidR="0065151C" w:rsidRDefault="00072696" w:rsidP="006C6D53">
      <w:pPr>
        <w:numPr>
          <w:ilvl w:val="0"/>
          <w:numId w:val="27"/>
        </w:numPr>
        <w:ind w:right="0"/>
        <w:rPr>
          <w:szCs w:val="24"/>
        </w:rPr>
      </w:pPr>
      <w:r w:rsidRPr="006D0D8C">
        <w:rPr>
          <w:szCs w:val="24"/>
        </w:rPr>
        <w:t xml:space="preserve">Kasmetinės atostogos suteikiamos bet kurio darbo metų laiku, pagal kasmetinių </w:t>
      </w:r>
    </w:p>
    <w:p w14:paraId="150218B7" w14:textId="6ED6EE9A" w:rsidR="005A0962" w:rsidRPr="006D0D8C" w:rsidRDefault="00072696" w:rsidP="0065151C">
      <w:pPr>
        <w:ind w:right="0" w:firstLine="0"/>
        <w:rPr>
          <w:szCs w:val="24"/>
        </w:rPr>
      </w:pPr>
      <w:r w:rsidRPr="006D0D8C">
        <w:rPr>
          <w:szCs w:val="24"/>
        </w:rPr>
        <w:t xml:space="preserve">atostogų suteikimo eilę darbovietėje. Tokia eilė </w:t>
      </w:r>
      <w:r w:rsidR="0065151C">
        <w:rPr>
          <w:szCs w:val="24"/>
        </w:rPr>
        <w:t>NG</w:t>
      </w:r>
      <w:r w:rsidRPr="006D0D8C">
        <w:rPr>
          <w:szCs w:val="24"/>
        </w:rPr>
        <w:t xml:space="preserve">SGN darbuotojams sudaroma ir patvirtinama kiekvienais </w:t>
      </w:r>
      <w:r w:rsidRPr="00F10105">
        <w:rPr>
          <w:color w:val="auto"/>
          <w:szCs w:val="24"/>
        </w:rPr>
        <w:t xml:space="preserve">metais iki gruodžio 20 dienos.  </w:t>
      </w:r>
    </w:p>
    <w:p w14:paraId="21D5033C" w14:textId="77777777" w:rsidR="00675B48" w:rsidRDefault="00072696" w:rsidP="006C6D53">
      <w:pPr>
        <w:numPr>
          <w:ilvl w:val="0"/>
          <w:numId w:val="27"/>
        </w:numPr>
        <w:ind w:right="0"/>
        <w:rPr>
          <w:szCs w:val="24"/>
        </w:rPr>
      </w:pPr>
      <w:r w:rsidRPr="006D0D8C">
        <w:rPr>
          <w:szCs w:val="24"/>
        </w:rPr>
        <w:t xml:space="preserve">Kasmetinių atostogų suteikimo eilė darbovietėje sudaroma, atsižvelgiant į šių </w:t>
      </w:r>
    </w:p>
    <w:p w14:paraId="0C7AE0CD" w14:textId="34D31B8F" w:rsidR="005A0962" w:rsidRPr="006D0D8C" w:rsidRDefault="00072696" w:rsidP="00675B48">
      <w:pPr>
        <w:ind w:right="0" w:firstLine="0"/>
        <w:rPr>
          <w:szCs w:val="24"/>
        </w:rPr>
      </w:pPr>
      <w:r w:rsidRPr="006D0D8C">
        <w:rPr>
          <w:szCs w:val="24"/>
        </w:rPr>
        <w:t xml:space="preserve">darbuotojų pageidavimus (prioriteto tvarka): 1) nėščios darbuotojos ir darbuotojai, auginantys bent vieną vaiką iki trejų metų; 2) darbuotojai, auginantys bent vieną vaiką iki keturiolikos metų arba neįgalų vaiką iki aštuoniolikos metų; 3) darbuotojai, auginantys du ir daugiau vaikų; 4) darbuotojai, paskutiniais kalendoriniais metais atostogavę mažiau negu dešimt darbo dienų; 5) darbuotojai, turintys nepanaudotų kasmetinių atostogų už praeitus metus. </w:t>
      </w:r>
    </w:p>
    <w:p w14:paraId="3CE29E03" w14:textId="77777777" w:rsidR="00675B48" w:rsidRDefault="00072696" w:rsidP="006C6D53">
      <w:pPr>
        <w:numPr>
          <w:ilvl w:val="0"/>
          <w:numId w:val="27"/>
        </w:numPr>
        <w:ind w:right="0"/>
        <w:rPr>
          <w:szCs w:val="24"/>
        </w:rPr>
      </w:pPr>
      <w:r w:rsidRPr="006D0D8C">
        <w:rPr>
          <w:szCs w:val="24"/>
        </w:rPr>
        <w:t xml:space="preserve">Darbdavys privalo tenkinti darbuotojo prašymą suteikti kasmetines atostogas: 1) </w:t>
      </w:r>
    </w:p>
    <w:p w14:paraId="610ED46A" w14:textId="03E9D6D0" w:rsidR="005A0962" w:rsidRPr="006D0D8C" w:rsidRDefault="00072696" w:rsidP="00675B48">
      <w:pPr>
        <w:ind w:right="0" w:firstLine="0"/>
        <w:rPr>
          <w:szCs w:val="24"/>
        </w:rPr>
      </w:pPr>
      <w:r w:rsidRPr="006D0D8C">
        <w:rPr>
          <w:szCs w:val="24"/>
        </w:rPr>
        <w:t xml:space="preserve">nėščioms darbuotojoms prieš nėštumo ir gimdymo atostogas arba po jų; 2) tėvams jų vaiko motinos nėštumo ir gimdymo  atostogų metu, prieš tėvystės atostogas arba po jų; 3) darbuotojams, kurie mokosi nenutraukdami darbo, derindami kasmetines atostogas prie egzaminų, įskaitų laikymo, diplominio darbo (bakalauro, magistro) darbo rengimo, laboratorinių darbų ir konsultacijų laiko; 4) darbuotojams, slaugantiems  sergančius šeimos narius, ir neįgaliuosius, taip pat asmenims, sergantiems chroniškomis ligomis, kurių paūmėjimas priklauso nuo atmosferos sąlygų, esant sveikatos priežiūros įstaigos rekomendacijai. </w:t>
      </w:r>
    </w:p>
    <w:p w14:paraId="67BB9C4D" w14:textId="77777777" w:rsidR="00675B48" w:rsidRDefault="00072696" w:rsidP="006C6D53">
      <w:pPr>
        <w:numPr>
          <w:ilvl w:val="0"/>
          <w:numId w:val="27"/>
        </w:numPr>
        <w:ind w:right="0"/>
        <w:rPr>
          <w:szCs w:val="24"/>
        </w:rPr>
      </w:pPr>
      <w:r w:rsidRPr="006D0D8C">
        <w:rPr>
          <w:szCs w:val="24"/>
        </w:rPr>
        <w:t xml:space="preserve">Įstaigoje gali būti suteikiamos kasmetinės, tikslinės, prailgintos ir papildomos </w:t>
      </w:r>
    </w:p>
    <w:p w14:paraId="10F7CC57" w14:textId="5CD4B89F" w:rsidR="005A0962" w:rsidRPr="006D0D8C" w:rsidRDefault="00072696" w:rsidP="00675B48">
      <w:pPr>
        <w:ind w:right="0" w:firstLine="0"/>
        <w:rPr>
          <w:szCs w:val="24"/>
        </w:rPr>
      </w:pPr>
      <w:r w:rsidRPr="006D0D8C">
        <w:rPr>
          <w:szCs w:val="24"/>
        </w:rPr>
        <w:t xml:space="preserve">atostogos. </w:t>
      </w:r>
    </w:p>
    <w:p w14:paraId="011D33D9" w14:textId="77777777" w:rsidR="00675B48" w:rsidRDefault="00072696" w:rsidP="006C6D53">
      <w:pPr>
        <w:numPr>
          <w:ilvl w:val="0"/>
          <w:numId w:val="27"/>
        </w:numPr>
        <w:ind w:right="0"/>
        <w:rPr>
          <w:szCs w:val="24"/>
        </w:rPr>
      </w:pPr>
      <w:r w:rsidRPr="006D0D8C">
        <w:rPr>
          <w:szCs w:val="24"/>
        </w:rPr>
        <w:t xml:space="preserve">Kasmetinių minimalių atostogų trukmė – dvidešimt darbo dienų. </w:t>
      </w:r>
    </w:p>
    <w:p w14:paraId="5AEE27AC" w14:textId="77777777" w:rsidR="0091272E" w:rsidRPr="00F10105" w:rsidRDefault="00072696" w:rsidP="006C6D53">
      <w:pPr>
        <w:numPr>
          <w:ilvl w:val="0"/>
          <w:numId w:val="27"/>
        </w:numPr>
        <w:ind w:right="0"/>
        <w:rPr>
          <w:color w:val="auto"/>
          <w:szCs w:val="24"/>
        </w:rPr>
      </w:pPr>
      <w:r w:rsidRPr="00F10105">
        <w:rPr>
          <w:color w:val="auto"/>
          <w:szCs w:val="24"/>
        </w:rPr>
        <w:t>Kasmetinės prailgintos atostogos suteikiamos direktoriaus pavaduotojui</w:t>
      </w:r>
      <w:r w:rsidR="0091272E" w:rsidRPr="00F10105">
        <w:rPr>
          <w:color w:val="auto"/>
          <w:szCs w:val="24"/>
        </w:rPr>
        <w:t xml:space="preserve"> socialinėms </w:t>
      </w:r>
    </w:p>
    <w:p w14:paraId="67851985" w14:textId="0BDBDBBF" w:rsidR="005A0962" w:rsidRPr="00F10105" w:rsidRDefault="0091272E" w:rsidP="0091272E">
      <w:pPr>
        <w:ind w:right="0" w:firstLine="0"/>
        <w:rPr>
          <w:color w:val="auto"/>
          <w:szCs w:val="24"/>
        </w:rPr>
      </w:pPr>
      <w:r w:rsidRPr="00F10105">
        <w:rPr>
          <w:color w:val="auto"/>
          <w:szCs w:val="24"/>
        </w:rPr>
        <w:t>paslaugoms, socialinio darbo padalinio darbuotojams, psichologui</w:t>
      </w:r>
      <w:r w:rsidR="00084193" w:rsidRPr="00F10105">
        <w:rPr>
          <w:color w:val="auto"/>
          <w:szCs w:val="24"/>
        </w:rPr>
        <w:t>, užimtumo padalinio specialistams</w:t>
      </w:r>
      <w:r w:rsidRPr="00F10105">
        <w:rPr>
          <w:color w:val="auto"/>
          <w:szCs w:val="24"/>
        </w:rPr>
        <w:t xml:space="preserve"> - 30 darbo dienų; medicinos padalinio darbuotojams – 26 darbo dienos. </w:t>
      </w:r>
    </w:p>
    <w:p w14:paraId="7830E94A" w14:textId="77777777" w:rsidR="005A0962" w:rsidRPr="006D0D8C" w:rsidRDefault="00072696" w:rsidP="006C6D53">
      <w:pPr>
        <w:numPr>
          <w:ilvl w:val="0"/>
          <w:numId w:val="27"/>
        </w:numPr>
        <w:ind w:right="0"/>
        <w:rPr>
          <w:szCs w:val="24"/>
        </w:rPr>
      </w:pPr>
      <w:r w:rsidRPr="006D0D8C">
        <w:rPr>
          <w:szCs w:val="24"/>
        </w:rPr>
        <w:lastRenderedPageBreak/>
        <w:t xml:space="preserve">Dirbantiems ne visą darbo laiką kasmetinės atostogos netrumpinamos. </w:t>
      </w:r>
    </w:p>
    <w:p w14:paraId="6D6174D4" w14:textId="77777777" w:rsidR="00696EE2" w:rsidRDefault="00072696" w:rsidP="006C6D53">
      <w:pPr>
        <w:numPr>
          <w:ilvl w:val="0"/>
          <w:numId w:val="27"/>
        </w:numPr>
        <w:ind w:right="0"/>
        <w:rPr>
          <w:szCs w:val="24"/>
        </w:rPr>
      </w:pPr>
      <w:r w:rsidRPr="006D0D8C">
        <w:rPr>
          <w:szCs w:val="24"/>
        </w:rPr>
        <w:t xml:space="preserve">Kasmetinės papildomos atostogos suteikiamos: </w:t>
      </w:r>
    </w:p>
    <w:p w14:paraId="6BC2084C" w14:textId="77777777" w:rsidR="00022D2B" w:rsidRPr="00A23094" w:rsidRDefault="00696EE2" w:rsidP="00022D2B">
      <w:pPr>
        <w:ind w:right="0"/>
        <w:rPr>
          <w:color w:val="auto"/>
          <w:szCs w:val="24"/>
        </w:rPr>
      </w:pPr>
      <w:r w:rsidRPr="00A23094">
        <w:rPr>
          <w:color w:val="auto"/>
          <w:szCs w:val="24"/>
        </w:rPr>
        <w:t xml:space="preserve"> </w:t>
      </w:r>
      <w:r w:rsidR="00022D2B" w:rsidRPr="00A23094">
        <w:rPr>
          <w:color w:val="auto"/>
          <w:szCs w:val="24"/>
        </w:rPr>
        <w:t xml:space="preserve"> 81.1.</w:t>
      </w:r>
      <w:r w:rsidRPr="00A23094">
        <w:rPr>
          <w:color w:val="auto"/>
          <w:szCs w:val="24"/>
        </w:rPr>
        <w:t xml:space="preserve"> darbuotojams už ilgalaikį nepertraukiamąjį darbą toje pačioje darbovietėje suteikiamos papildomos atostogos. Papildomų atostogų trukmę, suteikimo sąlygas nustato Lietuvos Respublikos Vyriausybė. </w:t>
      </w:r>
    </w:p>
    <w:p w14:paraId="78EF0017" w14:textId="77777777" w:rsidR="003C0A37" w:rsidRDefault="00022D2B" w:rsidP="003C0A37">
      <w:pPr>
        <w:ind w:right="0"/>
        <w:rPr>
          <w:color w:val="C00000"/>
          <w:szCs w:val="24"/>
        </w:rPr>
      </w:pPr>
      <w:r w:rsidRPr="00A23094">
        <w:rPr>
          <w:color w:val="auto"/>
          <w:szCs w:val="24"/>
        </w:rPr>
        <w:t xml:space="preserve"> 81.2. Darbuotojams, auginantiems </w:t>
      </w:r>
      <w:r w:rsidRPr="006D0D8C">
        <w:rPr>
          <w:szCs w:val="24"/>
        </w:rPr>
        <w:t xml:space="preserve">neįgalų vaiką iki aštuoniolikos metų arba du vaikus iki dvylikos metų, suteikiama viena papildoma poilsio diena per mėnesį (arba sutrumpinamas darbo laikas dviem valandomis per savaitę), o auginantiems tris ir daugiau vaikų iki dvylikos metų, – dvi dienos per mėnesį (arba sutrumpinamas darbo laikas keturiomis valandomis per savaitę), mokant darbuotojui jo vidutinį darbo užmokestį. Darbuotojų, dirbančių ilgesnėmis negu aštuonios darbo valandos pamainomis, prašymu šis papildomas poilsio laikas gali būti sumuojamas kas trys mėnesiai. </w:t>
      </w:r>
    </w:p>
    <w:p w14:paraId="13FC3E22" w14:textId="26852D78" w:rsidR="005A0962" w:rsidRPr="003C0A37" w:rsidRDefault="003C0A37" w:rsidP="003C0A37">
      <w:pPr>
        <w:ind w:right="0"/>
        <w:rPr>
          <w:color w:val="C00000"/>
          <w:szCs w:val="24"/>
        </w:rPr>
      </w:pPr>
      <w:r w:rsidRPr="003C0A37">
        <w:rPr>
          <w:color w:val="auto"/>
          <w:szCs w:val="24"/>
        </w:rPr>
        <w:t xml:space="preserve">81.3. </w:t>
      </w:r>
      <w:r w:rsidRPr="006D0D8C">
        <w:rPr>
          <w:szCs w:val="24"/>
        </w:rPr>
        <w:t xml:space="preserve">Kasmetinės papildomos atostogos pridedamos prie kasmetinių minimalių atostogų ir gali būti suteikiamos kartu arba atskirai. </w:t>
      </w:r>
    </w:p>
    <w:p w14:paraId="387CD23B" w14:textId="77777777" w:rsidR="003C0A37" w:rsidRDefault="00072696" w:rsidP="006C6D53">
      <w:pPr>
        <w:numPr>
          <w:ilvl w:val="0"/>
          <w:numId w:val="27"/>
        </w:numPr>
        <w:ind w:right="0"/>
        <w:rPr>
          <w:szCs w:val="24"/>
        </w:rPr>
      </w:pPr>
      <w:r w:rsidRPr="006D0D8C">
        <w:rPr>
          <w:szCs w:val="24"/>
        </w:rPr>
        <w:t xml:space="preserve">Darbuotojo pageidavimu kasmetinės atostogos gali būti suteikiamos dalimis. Viena iš </w:t>
      </w:r>
    </w:p>
    <w:p w14:paraId="4EE869E1" w14:textId="34BC57B0" w:rsidR="005A0962" w:rsidRPr="006D0D8C" w:rsidRDefault="00072696" w:rsidP="003C0A37">
      <w:pPr>
        <w:ind w:right="0" w:firstLine="0"/>
        <w:rPr>
          <w:szCs w:val="24"/>
        </w:rPr>
      </w:pPr>
      <w:r w:rsidRPr="006D0D8C">
        <w:rPr>
          <w:szCs w:val="24"/>
        </w:rPr>
        <w:t xml:space="preserve">kasmetinių atostogų dalių negali būti trumpesnė kaip 10 darbo dienų. </w:t>
      </w:r>
    </w:p>
    <w:p w14:paraId="570D77D6" w14:textId="77777777" w:rsidR="003C0A37" w:rsidRDefault="00072696" w:rsidP="006C6D53">
      <w:pPr>
        <w:numPr>
          <w:ilvl w:val="0"/>
          <w:numId w:val="27"/>
        </w:numPr>
        <w:ind w:right="0"/>
        <w:rPr>
          <w:szCs w:val="24"/>
        </w:rPr>
      </w:pPr>
      <w:r w:rsidRPr="006D0D8C">
        <w:rPr>
          <w:szCs w:val="24"/>
        </w:rPr>
        <w:t xml:space="preserve">Atostogų metu dirbti tiesioginį darbą draudžiama, išskyrus atvejus, kai darbuotojas </w:t>
      </w:r>
    </w:p>
    <w:p w14:paraId="4532BA2D" w14:textId="2799EC5D" w:rsidR="005A0962" w:rsidRPr="006D0D8C" w:rsidRDefault="00072696" w:rsidP="003C0A37">
      <w:pPr>
        <w:ind w:right="0" w:firstLine="0"/>
        <w:rPr>
          <w:szCs w:val="24"/>
        </w:rPr>
      </w:pPr>
      <w:r w:rsidRPr="006D0D8C">
        <w:rPr>
          <w:szCs w:val="24"/>
        </w:rPr>
        <w:t xml:space="preserve">įstatymų nustatyta tvarka atšaukiamas iš atostogų. Atšaukti iš kasmetinių atostogų leidžiama tik darbuotojo sutikimu. </w:t>
      </w:r>
    </w:p>
    <w:p w14:paraId="4C421358" w14:textId="77777777" w:rsidR="003C0A37" w:rsidRDefault="00072696" w:rsidP="006C6D53">
      <w:pPr>
        <w:numPr>
          <w:ilvl w:val="0"/>
          <w:numId w:val="27"/>
        </w:numPr>
        <w:ind w:right="0"/>
        <w:rPr>
          <w:szCs w:val="24"/>
        </w:rPr>
      </w:pPr>
      <w:r w:rsidRPr="006D0D8C">
        <w:rPr>
          <w:szCs w:val="24"/>
        </w:rPr>
        <w:t>Jei darbuotojas negali pasinaudoti</w:t>
      </w:r>
      <w:r w:rsidR="003C0A37">
        <w:rPr>
          <w:szCs w:val="24"/>
        </w:rPr>
        <w:t xml:space="preserve"> </w:t>
      </w:r>
      <w:r w:rsidRPr="006D0D8C">
        <w:rPr>
          <w:szCs w:val="24"/>
        </w:rPr>
        <w:t xml:space="preserve">kasmetinėmis atostogomis pagal kasmetinių </w:t>
      </w:r>
    </w:p>
    <w:p w14:paraId="461D173B" w14:textId="1DECF874" w:rsidR="005A0962" w:rsidRPr="003C0A37" w:rsidRDefault="00072696" w:rsidP="003C0A37">
      <w:pPr>
        <w:ind w:right="0" w:firstLine="0"/>
        <w:rPr>
          <w:szCs w:val="24"/>
        </w:rPr>
      </w:pPr>
      <w:r w:rsidRPr="003C0A37">
        <w:rPr>
          <w:szCs w:val="24"/>
        </w:rPr>
        <w:t xml:space="preserve">atostogų suteikimo eilę,  darbuotojo prašymu arba sutikimu nepanaudotos  kasmetinės atostogos  suteikiamos kitu šalių susitartu laiku, tais pačiais metais arba gali būti perkeliamos ir pridedamos prie kitų darbo metų kasmetinių atostogų.  </w:t>
      </w:r>
    </w:p>
    <w:p w14:paraId="3543B171" w14:textId="77777777" w:rsidR="003C0A37" w:rsidRDefault="00072696" w:rsidP="006C6D53">
      <w:pPr>
        <w:numPr>
          <w:ilvl w:val="0"/>
          <w:numId w:val="27"/>
        </w:numPr>
        <w:ind w:right="0"/>
        <w:rPr>
          <w:szCs w:val="24"/>
        </w:rPr>
      </w:pPr>
      <w:r w:rsidRPr="006D0D8C">
        <w:rPr>
          <w:szCs w:val="24"/>
        </w:rPr>
        <w:t xml:space="preserve">Darbuotojų </w:t>
      </w:r>
      <w:r w:rsidR="003C0A37">
        <w:rPr>
          <w:szCs w:val="24"/>
        </w:rPr>
        <w:t>prašymu</w:t>
      </w:r>
      <w:r w:rsidRPr="006D0D8C">
        <w:rPr>
          <w:szCs w:val="24"/>
        </w:rPr>
        <w:t xml:space="preserve"> nemokamos atostogos suteikiamos: </w:t>
      </w:r>
    </w:p>
    <w:p w14:paraId="3A936235" w14:textId="77777777" w:rsidR="003C0A37" w:rsidRDefault="003C0A37">
      <w:pPr>
        <w:pStyle w:val="Sraopastraipa"/>
        <w:numPr>
          <w:ilvl w:val="1"/>
          <w:numId w:val="14"/>
        </w:numPr>
        <w:ind w:right="0"/>
        <w:rPr>
          <w:szCs w:val="24"/>
        </w:rPr>
      </w:pPr>
      <w:r>
        <w:rPr>
          <w:szCs w:val="24"/>
        </w:rPr>
        <w:t xml:space="preserve"> </w:t>
      </w:r>
      <w:r w:rsidRPr="003C0A37">
        <w:rPr>
          <w:szCs w:val="24"/>
        </w:rPr>
        <w:t xml:space="preserve">darbuotojams, auginantiems vaiką iki 14 metų - iki 14 kalendorinių dienų; </w:t>
      </w:r>
    </w:p>
    <w:p w14:paraId="3CABB26A" w14:textId="77777777" w:rsidR="003C0A37" w:rsidRDefault="003C0A37">
      <w:pPr>
        <w:pStyle w:val="Sraopastraipa"/>
        <w:numPr>
          <w:ilvl w:val="1"/>
          <w:numId w:val="14"/>
        </w:numPr>
        <w:ind w:right="0"/>
        <w:rPr>
          <w:szCs w:val="24"/>
        </w:rPr>
      </w:pPr>
      <w:r>
        <w:rPr>
          <w:szCs w:val="24"/>
        </w:rPr>
        <w:t xml:space="preserve"> </w:t>
      </w:r>
      <w:r w:rsidRPr="003C0A37">
        <w:rPr>
          <w:szCs w:val="24"/>
        </w:rPr>
        <w:t xml:space="preserve">darbuotojams, auginantiems neįgalų vaiką iki 18 metų – iki 30 kalendorinių dienų; </w:t>
      </w:r>
    </w:p>
    <w:p w14:paraId="6A374B6E" w14:textId="77777777" w:rsidR="00ED6756" w:rsidRDefault="003C0A37">
      <w:pPr>
        <w:pStyle w:val="Sraopastraipa"/>
        <w:numPr>
          <w:ilvl w:val="1"/>
          <w:numId w:val="14"/>
        </w:numPr>
        <w:ind w:right="0"/>
        <w:rPr>
          <w:szCs w:val="24"/>
        </w:rPr>
      </w:pPr>
      <w:r>
        <w:rPr>
          <w:szCs w:val="24"/>
        </w:rPr>
        <w:t xml:space="preserve"> </w:t>
      </w:r>
      <w:r w:rsidRPr="003C0A37">
        <w:rPr>
          <w:szCs w:val="24"/>
        </w:rPr>
        <w:t xml:space="preserve">moters nėštumo ir gimdymo atostogų metu bei vaiko priežiūros, kol jam sueis treji </w:t>
      </w:r>
    </w:p>
    <w:p w14:paraId="126CD1FD" w14:textId="4B2875AD" w:rsidR="003C0A37" w:rsidRPr="00ED6756" w:rsidRDefault="003C0A37" w:rsidP="00ED6756">
      <w:pPr>
        <w:ind w:right="0" w:firstLine="0"/>
        <w:rPr>
          <w:szCs w:val="24"/>
        </w:rPr>
      </w:pPr>
      <w:r w:rsidRPr="00ED6756">
        <w:rPr>
          <w:szCs w:val="24"/>
        </w:rPr>
        <w:t xml:space="preserve">metai, atostogų metu tėvui jo pageidavimu (motinai - tėvo atostogų vaikui prižiūrėti, kol jam sueis treji metai, metu); šių atostogų bendra trukmė negali viršyti trijų mėnesių; </w:t>
      </w:r>
    </w:p>
    <w:p w14:paraId="7D138E3E" w14:textId="77777777" w:rsidR="003C0A37" w:rsidRDefault="003C0A37">
      <w:pPr>
        <w:pStyle w:val="Sraopastraipa"/>
        <w:numPr>
          <w:ilvl w:val="1"/>
          <w:numId w:val="14"/>
        </w:numPr>
        <w:ind w:right="0"/>
        <w:rPr>
          <w:szCs w:val="24"/>
        </w:rPr>
      </w:pPr>
      <w:r>
        <w:rPr>
          <w:szCs w:val="24"/>
        </w:rPr>
        <w:t xml:space="preserve"> </w:t>
      </w:r>
      <w:r w:rsidRPr="003C0A37">
        <w:rPr>
          <w:szCs w:val="24"/>
        </w:rPr>
        <w:t xml:space="preserve">neįgaliajam – iki 30 kalendorinių dienų per metus; </w:t>
      </w:r>
    </w:p>
    <w:p w14:paraId="7F7D5FAD" w14:textId="77777777" w:rsidR="000B409C" w:rsidRDefault="003C0A37">
      <w:pPr>
        <w:pStyle w:val="Sraopastraipa"/>
        <w:numPr>
          <w:ilvl w:val="1"/>
          <w:numId w:val="14"/>
        </w:numPr>
        <w:ind w:right="0"/>
        <w:rPr>
          <w:szCs w:val="24"/>
        </w:rPr>
      </w:pPr>
      <w:r>
        <w:rPr>
          <w:szCs w:val="24"/>
        </w:rPr>
        <w:t xml:space="preserve"> </w:t>
      </w:r>
      <w:r w:rsidRPr="003C0A37">
        <w:rPr>
          <w:szCs w:val="24"/>
        </w:rPr>
        <w:t>darbuotojui, slaugančiam sergantį šeimos narį – tokiam laikui, kurį rekomenduoja</w:t>
      </w:r>
    </w:p>
    <w:p w14:paraId="70345A82" w14:textId="59612961" w:rsidR="003C0A37" w:rsidRPr="000B409C" w:rsidRDefault="003C0A37" w:rsidP="000B409C">
      <w:pPr>
        <w:ind w:right="0" w:firstLine="0"/>
        <w:rPr>
          <w:szCs w:val="24"/>
        </w:rPr>
      </w:pPr>
      <w:r w:rsidRPr="000B409C">
        <w:rPr>
          <w:szCs w:val="24"/>
        </w:rPr>
        <w:t xml:space="preserve">gydymo įstaiga; </w:t>
      </w:r>
    </w:p>
    <w:p w14:paraId="56BFBBC1" w14:textId="77777777" w:rsidR="002E0880" w:rsidRDefault="003C0A37">
      <w:pPr>
        <w:pStyle w:val="Sraopastraipa"/>
        <w:numPr>
          <w:ilvl w:val="1"/>
          <w:numId w:val="14"/>
        </w:numPr>
        <w:ind w:right="0"/>
        <w:rPr>
          <w:szCs w:val="24"/>
        </w:rPr>
      </w:pPr>
      <w:r>
        <w:rPr>
          <w:szCs w:val="24"/>
        </w:rPr>
        <w:t xml:space="preserve"> </w:t>
      </w:r>
      <w:r w:rsidRPr="003C0A37">
        <w:rPr>
          <w:szCs w:val="24"/>
        </w:rPr>
        <w:t xml:space="preserve">santuokai sudaryti - ne mažiau kaip 3 kalendorinės dienos; </w:t>
      </w:r>
    </w:p>
    <w:p w14:paraId="33DE6DAC" w14:textId="2DE902B3" w:rsidR="005A0962" w:rsidRPr="00ED6756" w:rsidRDefault="003C0A37" w:rsidP="00B068C0">
      <w:pPr>
        <w:ind w:left="709" w:right="0" w:firstLine="0"/>
        <w:rPr>
          <w:color w:val="auto"/>
          <w:szCs w:val="24"/>
        </w:rPr>
      </w:pPr>
      <w:r w:rsidRPr="00ED6756">
        <w:rPr>
          <w:color w:val="auto"/>
          <w:szCs w:val="24"/>
        </w:rPr>
        <w:t>85.7.</w:t>
      </w:r>
      <w:r w:rsidRPr="00ED6756">
        <w:rPr>
          <w:rFonts w:eastAsia="Arial"/>
          <w:color w:val="auto"/>
          <w:szCs w:val="24"/>
        </w:rPr>
        <w:t xml:space="preserve"> </w:t>
      </w:r>
      <w:r w:rsidRPr="00ED6756">
        <w:rPr>
          <w:color w:val="auto"/>
          <w:szCs w:val="24"/>
        </w:rPr>
        <w:t xml:space="preserve">mirusio šeimos nario laidotuvėms – iki </w:t>
      </w:r>
      <w:r w:rsidR="00ED6756" w:rsidRPr="00ED6756">
        <w:rPr>
          <w:color w:val="auto"/>
          <w:szCs w:val="24"/>
        </w:rPr>
        <w:t>3</w:t>
      </w:r>
      <w:r w:rsidRPr="00ED6756">
        <w:rPr>
          <w:color w:val="auto"/>
          <w:szCs w:val="24"/>
        </w:rPr>
        <w:t xml:space="preserve"> kalendorinių dienų. </w:t>
      </w:r>
    </w:p>
    <w:p w14:paraId="3185B7A3" w14:textId="77777777" w:rsidR="003C0A37" w:rsidRDefault="00072696" w:rsidP="006C6D53">
      <w:pPr>
        <w:numPr>
          <w:ilvl w:val="0"/>
          <w:numId w:val="27"/>
        </w:numPr>
        <w:ind w:right="0"/>
        <w:rPr>
          <w:szCs w:val="24"/>
        </w:rPr>
      </w:pPr>
      <w:r w:rsidRPr="006D0D8C">
        <w:rPr>
          <w:szCs w:val="24"/>
        </w:rPr>
        <w:t xml:space="preserve">Nemokamos atostogos ilgiau negu vieną darbo dieną (pamainą) gali būti suteikiamos </w:t>
      </w:r>
    </w:p>
    <w:p w14:paraId="7722271D" w14:textId="2CFE440F" w:rsidR="005A0962" w:rsidRPr="006D0D8C" w:rsidRDefault="00072696" w:rsidP="003C0A37">
      <w:pPr>
        <w:ind w:right="0" w:firstLine="0"/>
        <w:rPr>
          <w:szCs w:val="24"/>
        </w:rPr>
      </w:pPr>
      <w:r w:rsidRPr="006D0D8C">
        <w:rPr>
          <w:szCs w:val="24"/>
        </w:rPr>
        <w:t xml:space="preserve">darbuotoju prašymu ir su darbdavio sutikimu. </w:t>
      </w:r>
    </w:p>
    <w:p w14:paraId="1F2AD393" w14:textId="77777777" w:rsidR="003C0A37" w:rsidRDefault="00072696" w:rsidP="006C6D53">
      <w:pPr>
        <w:numPr>
          <w:ilvl w:val="0"/>
          <w:numId w:val="27"/>
        </w:numPr>
        <w:ind w:right="0"/>
        <w:rPr>
          <w:szCs w:val="24"/>
        </w:rPr>
      </w:pPr>
      <w:r w:rsidRPr="006D0D8C">
        <w:rPr>
          <w:szCs w:val="24"/>
        </w:rPr>
        <w:t xml:space="preserve">Darbuotojams, kurie mokosi pagal formaliojo švietimo programas, pagal šias </w:t>
      </w:r>
    </w:p>
    <w:p w14:paraId="0FD7D28E" w14:textId="77777777" w:rsidR="003C0A37" w:rsidRDefault="00072696" w:rsidP="003C0A37">
      <w:pPr>
        <w:ind w:right="0" w:firstLine="0"/>
        <w:rPr>
          <w:szCs w:val="24"/>
        </w:rPr>
      </w:pPr>
      <w:r w:rsidRPr="006D0D8C">
        <w:rPr>
          <w:szCs w:val="24"/>
        </w:rPr>
        <w:t xml:space="preserve">programas vykdančių švietimo tiekėjų pažymas suteikiamos mokymosi atostogos: </w:t>
      </w:r>
    </w:p>
    <w:p w14:paraId="6E3048F3" w14:textId="2F1DBC25" w:rsidR="003C0A37" w:rsidRDefault="003C0A37" w:rsidP="003C0A37">
      <w:pPr>
        <w:ind w:right="0" w:firstLine="0"/>
        <w:rPr>
          <w:szCs w:val="24"/>
        </w:rPr>
      </w:pPr>
      <w:r>
        <w:rPr>
          <w:szCs w:val="24"/>
        </w:rPr>
        <w:t xml:space="preserve">            87.1. </w:t>
      </w:r>
      <w:r w:rsidRPr="006D0D8C">
        <w:rPr>
          <w:szCs w:val="24"/>
        </w:rPr>
        <w:t xml:space="preserve">eiliniams egzaminams pasirengti ir laikyti – po tris kalendorines dienas kiekvienam egzaminui; </w:t>
      </w:r>
    </w:p>
    <w:p w14:paraId="0E84E190" w14:textId="5F4E06D5" w:rsidR="003C0A37" w:rsidRDefault="003C0A37" w:rsidP="003C0A37">
      <w:pPr>
        <w:ind w:right="0"/>
        <w:rPr>
          <w:szCs w:val="24"/>
        </w:rPr>
      </w:pPr>
      <w:r>
        <w:rPr>
          <w:szCs w:val="24"/>
        </w:rPr>
        <w:t xml:space="preserve">  87.2. </w:t>
      </w:r>
      <w:r w:rsidRPr="006D0D8C">
        <w:rPr>
          <w:szCs w:val="24"/>
        </w:rPr>
        <w:t>įskaitoms pasirengti ir laikyti – po dvi kalendorines dienas kiekvienai įskaitai;</w:t>
      </w:r>
    </w:p>
    <w:p w14:paraId="4DF76F95" w14:textId="79D23A26" w:rsidR="003C0A37" w:rsidRDefault="003C0A37" w:rsidP="003C0A37">
      <w:pPr>
        <w:ind w:right="0"/>
        <w:rPr>
          <w:szCs w:val="24"/>
        </w:rPr>
      </w:pPr>
      <w:r>
        <w:rPr>
          <w:szCs w:val="24"/>
        </w:rPr>
        <w:t xml:space="preserve">  87.3. </w:t>
      </w:r>
      <w:r w:rsidRPr="006D0D8C">
        <w:rPr>
          <w:szCs w:val="24"/>
        </w:rPr>
        <w:t xml:space="preserve">laboratoriniams darbams atlikti ir konsultuotis – tiek dienų, kiek nustatyta mokymo planuose ir tvarkaraščiuose; </w:t>
      </w:r>
    </w:p>
    <w:p w14:paraId="346BDEF7" w14:textId="57C9569C" w:rsidR="003C0A37" w:rsidRDefault="003C0A37" w:rsidP="003C0A37">
      <w:pPr>
        <w:ind w:right="0"/>
        <w:rPr>
          <w:szCs w:val="24"/>
        </w:rPr>
      </w:pPr>
      <w:r>
        <w:rPr>
          <w:szCs w:val="24"/>
        </w:rPr>
        <w:t xml:space="preserve">  87.4. </w:t>
      </w:r>
      <w:r w:rsidRPr="006D0D8C">
        <w:rPr>
          <w:szCs w:val="24"/>
        </w:rPr>
        <w:t xml:space="preserve">diplominiam ( bakalauro, magistro) darbui ar daktaro disertacijai ar meno projektui baigti ir ginti – trisdešimt kalendorinių dienų; </w:t>
      </w:r>
    </w:p>
    <w:p w14:paraId="3E17D364" w14:textId="620C8FD0" w:rsidR="005A0962" w:rsidRPr="006D0D8C" w:rsidRDefault="003A12ED" w:rsidP="003A12ED">
      <w:pPr>
        <w:ind w:right="0"/>
        <w:rPr>
          <w:szCs w:val="24"/>
        </w:rPr>
      </w:pPr>
      <w:r>
        <w:rPr>
          <w:szCs w:val="24"/>
        </w:rPr>
        <w:t xml:space="preserve"> </w:t>
      </w:r>
      <w:r w:rsidR="003C0A37">
        <w:rPr>
          <w:szCs w:val="24"/>
        </w:rPr>
        <w:t xml:space="preserve">87.5. </w:t>
      </w:r>
      <w:r w:rsidR="003C0A37" w:rsidRPr="006D0D8C">
        <w:rPr>
          <w:szCs w:val="24"/>
        </w:rPr>
        <w:t xml:space="preserve">valstybiniams (baigiamiesiems) egzaminams pasirengti ir laikyti – po šešias kalendorines dienas kiekvienam egzaminui. </w:t>
      </w:r>
    </w:p>
    <w:p w14:paraId="457E2725" w14:textId="77777777" w:rsidR="003C0A37" w:rsidRDefault="00072696" w:rsidP="006C6D53">
      <w:pPr>
        <w:numPr>
          <w:ilvl w:val="0"/>
          <w:numId w:val="27"/>
        </w:numPr>
        <w:ind w:right="0"/>
        <w:rPr>
          <w:szCs w:val="24"/>
        </w:rPr>
      </w:pPr>
      <w:r w:rsidRPr="006D0D8C">
        <w:rPr>
          <w:szCs w:val="24"/>
        </w:rPr>
        <w:t xml:space="preserve">Darbuotojams, kurie dalyvauja neformaliojo suaugusių švietimo programose, </w:t>
      </w:r>
    </w:p>
    <w:p w14:paraId="3315742D" w14:textId="49E73236" w:rsidR="005A0962" w:rsidRPr="006D0D8C" w:rsidRDefault="00072696" w:rsidP="003C0A37">
      <w:pPr>
        <w:ind w:right="0" w:firstLine="0"/>
        <w:rPr>
          <w:szCs w:val="24"/>
        </w:rPr>
      </w:pPr>
      <w:r w:rsidRPr="006D0D8C">
        <w:rPr>
          <w:szCs w:val="24"/>
        </w:rPr>
        <w:lastRenderedPageBreak/>
        <w:t xml:space="preserve">suteikiamos iki penkių darbo dienų per metus mokymosi atostogos dalyvauti neformaliojo suaugusių švietimo programose. Tokios atostogos suteikiamos informavus darbdavį ne anksčiau kaip prieš dvidešimt darbo dienų. </w:t>
      </w:r>
    </w:p>
    <w:p w14:paraId="785103AD" w14:textId="77777777" w:rsidR="003C0A37" w:rsidRDefault="00072696" w:rsidP="006C6D53">
      <w:pPr>
        <w:numPr>
          <w:ilvl w:val="0"/>
          <w:numId w:val="27"/>
        </w:numPr>
        <w:ind w:right="0"/>
        <w:rPr>
          <w:szCs w:val="24"/>
        </w:rPr>
      </w:pPr>
      <w:r w:rsidRPr="006D0D8C">
        <w:rPr>
          <w:szCs w:val="24"/>
        </w:rPr>
        <w:t xml:space="preserve">Darbuotojams, kurių darbo santykiai tęsiasi ilgiau negu penkerius metus, už mokymosi </w:t>
      </w:r>
    </w:p>
    <w:p w14:paraId="5916BBD0" w14:textId="42532106" w:rsidR="005A0962" w:rsidRDefault="00072696" w:rsidP="003C0A37">
      <w:pPr>
        <w:ind w:right="0" w:firstLine="0"/>
        <w:rPr>
          <w:szCs w:val="24"/>
        </w:rPr>
      </w:pPr>
      <w:r w:rsidRPr="006D0D8C">
        <w:rPr>
          <w:szCs w:val="24"/>
        </w:rPr>
        <w:t xml:space="preserve">atostogas, nurodytas 81 ir 82 dalyse, jeigu dalyvavimas neformaliojo suaugusių švietimo programoje yra susijęs su darbuotojo kvalifikacijos kėlimu, trunkančiais iki dešimt darbo dienų per vienus darbo metus, paliekama ne mažiau kaip pusė darbuotojo vidutinio darbo užmokesčio.  </w:t>
      </w:r>
    </w:p>
    <w:p w14:paraId="159D679A" w14:textId="77777777" w:rsidR="00FE5728" w:rsidRPr="000253A6" w:rsidRDefault="00FE5728" w:rsidP="00FE5728">
      <w:pPr>
        <w:ind w:right="0" w:firstLine="0"/>
        <w:jc w:val="center"/>
        <w:rPr>
          <w:color w:val="FF0000"/>
          <w:szCs w:val="24"/>
        </w:rPr>
      </w:pPr>
    </w:p>
    <w:p w14:paraId="0A26B6BA" w14:textId="11F6714C" w:rsidR="00FE5728" w:rsidRPr="006C6D53" w:rsidRDefault="00FE5728" w:rsidP="00FE5728">
      <w:pPr>
        <w:ind w:right="0" w:firstLine="0"/>
        <w:jc w:val="center"/>
        <w:rPr>
          <w:b/>
          <w:bCs/>
          <w:color w:val="auto"/>
          <w:szCs w:val="24"/>
        </w:rPr>
      </w:pPr>
      <w:r w:rsidRPr="006C6D53">
        <w:rPr>
          <w:b/>
          <w:bCs/>
          <w:color w:val="auto"/>
          <w:szCs w:val="24"/>
        </w:rPr>
        <w:t>VII. DARBO LAIKO FIKSAVIMO TVARKA</w:t>
      </w:r>
    </w:p>
    <w:p w14:paraId="36652CC7" w14:textId="77777777" w:rsidR="00FE5728" w:rsidRPr="00FE5728" w:rsidRDefault="00FE5728" w:rsidP="00FE5728">
      <w:pPr>
        <w:ind w:right="0" w:firstLine="0"/>
        <w:jc w:val="center"/>
        <w:rPr>
          <w:b/>
          <w:bCs/>
          <w:szCs w:val="24"/>
        </w:rPr>
      </w:pPr>
    </w:p>
    <w:p w14:paraId="79DA4DA8" w14:textId="77777777" w:rsidR="00EA46BD" w:rsidRDefault="00FE5728" w:rsidP="006C6D53">
      <w:pPr>
        <w:pStyle w:val="Sraopastraipa"/>
        <w:numPr>
          <w:ilvl w:val="0"/>
          <w:numId w:val="27"/>
        </w:numPr>
        <w:spacing w:after="0" w:line="259" w:lineRule="auto"/>
        <w:ind w:right="0"/>
        <w:jc w:val="left"/>
        <w:rPr>
          <w:szCs w:val="24"/>
        </w:rPr>
      </w:pPr>
      <w:r>
        <w:rPr>
          <w:szCs w:val="24"/>
        </w:rPr>
        <w:t xml:space="preserve">Socialinės globos namuose darbo laikas fiksuojamas </w:t>
      </w:r>
      <w:proofErr w:type="spellStart"/>
      <w:r>
        <w:rPr>
          <w:szCs w:val="24"/>
        </w:rPr>
        <w:t>Optas</w:t>
      </w:r>
      <w:proofErr w:type="spellEnd"/>
      <w:r>
        <w:rPr>
          <w:szCs w:val="24"/>
        </w:rPr>
        <w:t xml:space="preserve"> programėlės </w:t>
      </w:r>
      <w:proofErr w:type="spellStart"/>
      <w:r>
        <w:rPr>
          <w:szCs w:val="24"/>
        </w:rPr>
        <w:t>TimeClock</w:t>
      </w:r>
      <w:proofErr w:type="spellEnd"/>
      <w:r>
        <w:rPr>
          <w:szCs w:val="24"/>
        </w:rPr>
        <w:t xml:space="preserve"> </w:t>
      </w:r>
    </w:p>
    <w:p w14:paraId="0CCA9E01" w14:textId="792E21F9" w:rsidR="00FE5728" w:rsidRPr="00EA46BD" w:rsidRDefault="00FE5728" w:rsidP="00EA46BD">
      <w:pPr>
        <w:spacing w:after="0" w:line="259" w:lineRule="auto"/>
        <w:ind w:right="0" w:firstLine="0"/>
        <w:jc w:val="left"/>
        <w:rPr>
          <w:szCs w:val="24"/>
        </w:rPr>
      </w:pPr>
      <w:r w:rsidRPr="00EA46BD">
        <w:rPr>
          <w:szCs w:val="24"/>
        </w:rPr>
        <w:t xml:space="preserve">modulyje. Sistema yra privaloma visiems įstaigos darbuotojams </w:t>
      </w:r>
      <w:r w:rsidR="00EA46BD" w:rsidRPr="00EA46BD">
        <w:rPr>
          <w:szCs w:val="24"/>
        </w:rPr>
        <w:t>ir laikoma darbo pareigų dalimi.</w:t>
      </w:r>
    </w:p>
    <w:p w14:paraId="1E0D6110" w14:textId="77777777" w:rsidR="00EA46BD" w:rsidRDefault="00EA46BD" w:rsidP="006C6D53">
      <w:pPr>
        <w:pStyle w:val="Sraopastraipa"/>
        <w:numPr>
          <w:ilvl w:val="0"/>
          <w:numId w:val="27"/>
        </w:numPr>
        <w:spacing w:after="0" w:line="259" w:lineRule="auto"/>
        <w:ind w:right="0"/>
        <w:jc w:val="left"/>
        <w:rPr>
          <w:szCs w:val="24"/>
        </w:rPr>
      </w:pPr>
      <w:r>
        <w:rPr>
          <w:szCs w:val="24"/>
        </w:rPr>
        <w:t xml:space="preserve">Kiekvienas darbuotojas privalo žymėti kiekvieną darbo (pamainos) laiką -darbo </w:t>
      </w:r>
    </w:p>
    <w:p w14:paraId="09BED641" w14:textId="589D1A78" w:rsidR="00EA46BD" w:rsidRPr="00EA46BD" w:rsidRDefault="00EA46BD" w:rsidP="00EA46BD">
      <w:pPr>
        <w:spacing w:after="0" w:line="259" w:lineRule="auto"/>
        <w:ind w:right="0" w:firstLine="0"/>
        <w:jc w:val="left"/>
        <w:rPr>
          <w:szCs w:val="24"/>
        </w:rPr>
      </w:pPr>
      <w:r w:rsidRPr="00EA46BD">
        <w:rPr>
          <w:szCs w:val="24"/>
        </w:rPr>
        <w:t>pradžią ir darbo pabaigą.</w:t>
      </w:r>
    </w:p>
    <w:p w14:paraId="3F6A27AE" w14:textId="77777777" w:rsidR="006C6D53" w:rsidRPr="006C6D53" w:rsidRDefault="00EA46BD" w:rsidP="006C6D53">
      <w:pPr>
        <w:pStyle w:val="Sraopastraipa"/>
        <w:numPr>
          <w:ilvl w:val="0"/>
          <w:numId w:val="27"/>
        </w:numPr>
        <w:spacing w:after="0" w:line="259" w:lineRule="auto"/>
        <w:ind w:right="0"/>
        <w:rPr>
          <w:color w:val="auto"/>
          <w:szCs w:val="24"/>
        </w:rPr>
      </w:pPr>
      <w:r w:rsidRPr="006C6D53">
        <w:rPr>
          <w:color w:val="auto"/>
          <w:szCs w:val="24"/>
        </w:rPr>
        <w:t xml:space="preserve">Žymėjimas vyksta planšetėje suvedus 4 skaitmenų kodą, kuri privalo turėti </w:t>
      </w:r>
    </w:p>
    <w:p w14:paraId="0586EE94" w14:textId="7F5372DB" w:rsidR="00EA46BD" w:rsidRPr="006C6D53" w:rsidRDefault="00EA46BD" w:rsidP="006C6D53">
      <w:pPr>
        <w:spacing w:after="0" w:line="259" w:lineRule="auto"/>
        <w:ind w:right="0" w:firstLine="0"/>
        <w:rPr>
          <w:color w:val="auto"/>
          <w:szCs w:val="24"/>
        </w:rPr>
      </w:pPr>
      <w:r w:rsidRPr="006C6D53">
        <w:rPr>
          <w:color w:val="auto"/>
          <w:szCs w:val="24"/>
        </w:rPr>
        <w:t xml:space="preserve">kiekvienas </w:t>
      </w:r>
      <w:r w:rsidR="006C6D53" w:rsidRPr="006C6D53">
        <w:rPr>
          <w:color w:val="auto"/>
          <w:szCs w:val="24"/>
        </w:rPr>
        <w:t xml:space="preserve"> </w:t>
      </w:r>
      <w:r w:rsidRPr="006C6D53">
        <w:rPr>
          <w:color w:val="auto"/>
          <w:szCs w:val="24"/>
        </w:rPr>
        <w:t>darbuotojas. Atžymėti atėjimą į darbą ir išėjimą iš darbo.</w:t>
      </w:r>
      <w:r w:rsidR="00740ECA" w:rsidRPr="006C6D53">
        <w:rPr>
          <w:color w:val="auto"/>
        </w:rPr>
        <w:t xml:space="preserve"> </w:t>
      </w:r>
      <w:r w:rsidR="00740ECA" w:rsidRPr="006C6D53">
        <w:rPr>
          <w:color w:val="auto"/>
          <w:szCs w:val="24"/>
        </w:rPr>
        <w:t>Darbo laiko žymėjimas atliekamas planšetėje, suvedant individualų 4 (keturių) skaitmenų kodą, kurį privalo turėti kiekvienas darbuotojas. Darbuotojas privalo pažymėti atėjimą į darbą ir išėjimą iš darbo.</w:t>
      </w:r>
    </w:p>
    <w:p w14:paraId="6CFCFC87" w14:textId="77777777" w:rsidR="00487BF0" w:rsidRPr="006C6D53" w:rsidRDefault="00487BF0" w:rsidP="006C6D53">
      <w:pPr>
        <w:pStyle w:val="Sraopastraipa"/>
        <w:numPr>
          <w:ilvl w:val="0"/>
          <w:numId w:val="27"/>
        </w:numPr>
        <w:spacing w:after="0" w:line="259" w:lineRule="auto"/>
        <w:ind w:right="0"/>
        <w:rPr>
          <w:color w:val="auto"/>
          <w:szCs w:val="24"/>
        </w:rPr>
      </w:pPr>
      <w:r w:rsidRPr="006C6D53">
        <w:rPr>
          <w:color w:val="auto"/>
          <w:szCs w:val="24"/>
        </w:rPr>
        <w:t>Įvykus nesklandumams dėl darbo laiko žymėjimo kreiptis į savo padalinio vadovą</w:t>
      </w:r>
    </w:p>
    <w:p w14:paraId="4F68D9D5" w14:textId="6FBBF8A5" w:rsidR="00EA46BD" w:rsidRPr="006C6D53" w:rsidRDefault="00487BF0" w:rsidP="006C6D53">
      <w:pPr>
        <w:spacing w:after="0" w:line="259" w:lineRule="auto"/>
        <w:ind w:right="0" w:firstLine="0"/>
        <w:rPr>
          <w:color w:val="auto"/>
          <w:szCs w:val="24"/>
        </w:rPr>
      </w:pPr>
      <w:r w:rsidRPr="006C6D53">
        <w:rPr>
          <w:color w:val="auto"/>
          <w:szCs w:val="24"/>
        </w:rPr>
        <w:t>arba administraciją.</w:t>
      </w:r>
      <w:r w:rsidR="00740ECA" w:rsidRPr="006C6D53">
        <w:rPr>
          <w:color w:val="auto"/>
        </w:rPr>
        <w:t xml:space="preserve"> </w:t>
      </w:r>
      <w:r w:rsidR="00740ECA" w:rsidRPr="006C6D53">
        <w:rPr>
          <w:color w:val="auto"/>
          <w:szCs w:val="24"/>
        </w:rPr>
        <w:t>Įvykus darbo laiko žymėjimo nesklandumams ar techniniams sutrikimams, darbuotojas privalo nedelsdamas kreiptis į savo padalinio vadovą arba administraciją.</w:t>
      </w:r>
    </w:p>
    <w:p w14:paraId="420DAD1C" w14:textId="77777777" w:rsidR="005A0962" w:rsidRPr="006C6D53" w:rsidRDefault="00072696" w:rsidP="006C6D53">
      <w:pPr>
        <w:spacing w:after="0" w:line="259" w:lineRule="auto"/>
        <w:ind w:left="566" w:right="0" w:firstLine="0"/>
        <w:rPr>
          <w:color w:val="auto"/>
          <w:szCs w:val="24"/>
        </w:rPr>
      </w:pPr>
      <w:r w:rsidRPr="006C6D53">
        <w:rPr>
          <w:color w:val="auto"/>
          <w:szCs w:val="24"/>
        </w:rPr>
        <w:t xml:space="preserve"> </w:t>
      </w:r>
    </w:p>
    <w:p w14:paraId="21B6D787" w14:textId="39DE360B" w:rsidR="005A0962" w:rsidRPr="006D0D8C" w:rsidRDefault="00072696">
      <w:pPr>
        <w:pStyle w:val="Antrat1"/>
        <w:ind w:left="572" w:right="2"/>
        <w:rPr>
          <w:szCs w:val="24"/>
        </w:rPr>
      </w:pPr>
      <w:r w:rsidRPr="006D0D8C">
        <w:rPr>
          <w:szCs w:val="24"/>
        </w:rPr>
        <w:t>VI</w:t>
      </w:r>
      <w:r w:rsidR="00FE5728">
        <w:rPr>
          <w:szCs w:val="24"/>
        </w:rPr>
        <w:t>I</w:t>
      </w:r>
      <w:r w:rsidR="007070EE">
        <w:rPr>
          <w:szCs w:val="24"/>
        </w:rPr>
        <w:t>I</w:t>
      </w:r>
      <w:r w:rsidRPr="006D0D8C">
        <w:rPr>
          <w:szCs w:val="24"/>
        </w:rPr>
        <w:t>.</w:t>
      </w:r>
      <w:r w:rsidRPr="006D0D8C">
        <w:rPr>
          <w:rFonts w:eastAsia="Arial"/>
          <w:szCs w:val="24"/>
        </w:rPr>
        <w:t xml:space="preserve"> </w:t>
      </w:r>
      <w:r w:rsidRPr="006D0D8C">
        <w:rPr>
          <w:szCs w:val="24"/>
        </w:rPr>
        <w:t>DARBUOTOJŲ SKATINIMAS</w:t>
      </w:r>
      <w:r w:rsidRPr="006D0D8C">
        <w:rPr>
          <w:b w:val="0"/>
          <w:szCs w:val="24"/>
        </w:rPr>
        <w:t xml:space="preserve"> </w:t>
      </w:r>
    </w:p>
    <w:p w14:paraId="7E770D09" w14:textId="77777777" w:rsidR="005A0962" w:rsidRPr="006D0D8C" w:rsidRDefault="00072696">
      <w:pPr>
        <w:spacing w:after="0" w:line="259" w:lineRule="auto"/>
        <w:ind w:left="566" w:right="0" w:firstLine="0"/>
        <w:jc w:val="left"/>
        <w:rPr>
          <w:szCs w:val="24"/>
        </w:rPr>
      </w:pPr>
      <w:r w:rsidRPr="006D0D8C">
        <w:rPr>
          <w:szCs w:val="24"/>
        </w:rPr>
        <w:t xml:space="preserve"> </w:t>
      </w:r>
      <w:r w:rsidRPr="006D0D8C">
        <w:rPr>
          <w:szCs w:val="24"/>
        </w:rPr>
        <w:tab/>
        <w:t xml:space="preserve"> </w:t>
      </w:r>
    </w:p>
    <w:p w14:paraId="06A641A1" w14:textId="33307469" w:rsidR="003F6E38" w:rsidRDefault="00072696" w:rsidP="006C6D53">
      <w:pPr>
        <w:pStyle w:val="Sraopastraipa"/>
        <w:numPr>
          <w:ilvl w:val="0"/>
          <w:numId w:val="27"/>
        </w:numPr>
        <w:ind w:right="0"/>
        <w:rPr>
          <w:szCs w:val="24"/>
        </w:rPr>
      </w:pPr>
      <w:r w:rsidRPr="003F6E38">
        <w:rPr>
          <w:szCs w:val="24"/>
        </w:rPr>
        <w:t xml:space="preserve">Už gerą darbo pareigų vykdymą, našų darbą, ilgalaikį ir nepriekaištingą darbą, taip </w:t>
      </w:r>
    </w:p>
    <w:p w14:paraId="11AED2AC" w14:textId="77777777" w:rsidR="003F6E38" w:rsidRDefault="00072696" w:rsidP="003F6E38">
      <w:pPr>
        <w:ind w:right="0" w:firstLine="0"/>
        <w:rPr>
          <w:szCs w:val="24"/>
        </w:rPr>
      </w:pPr>
      <w:r w:rsidRPr="003F6E38">
        <w:rPr>
          <w:szCs w:val="24"/>
        </w:rPr>
        <w:t xml:space="preserve">pat už kitus darbo rezultatus darbdavys gali skatinti darbuotojus: </w:t>
      </w:r>
    </w:p>
    <w:p w14:paraId="757AA83C" w14:textId="02BF5288" w:rsidR="005A0962" w:rsidRPr="003F6E38" w:rsidRDefault="003F6E38" w:rsidP="003F6E38">
      <w:pPr>
        <w:ind w:right="0" w:firstLine="566"/>
        <w:rPr>
          <w:szCs w:val="24"/>
        </w:rPr>
      </w:pPr>
      <w:r>
        <w:rPr>
          <w:szCs w:val="24"/>
        </w:rPr>
        <w:t>90.1.</w:t>
      </w:r>
      <w:r w:rsidRPr="003F6E38">
        <w:rPr>
          <w:szCs w:val="24"/>
        </w:rPr>
        <w:t xml:space="preserve">pareikšti padėką; </w:t>
      </w:r>
    </w:p>
    <w:p w14:paraId="7D94EC98" w14:textId="354F944E" w:rsidR="005A0962" w:rsidRPr="003F6E38" w:rsidRDefault="003F6E38">
      <w:pPr>
        <w:pStyle w:val="Sraopastraipa"/>
        <w:numPr>
          <w:ilvl w:val="1"/>
          <w:numId w:val="15"/>
        </w:numPr>
        <w:ind w:right="0"/>
        <w:rPr>
          <w:szCs w:val="24"/>
        </w:rPr>
      </w:pPr>
      <w:r>
        <w:rPr>
          <w:szCs w:val="24"/>
        </w:rPr>
        <w:t xml:space="preserve"> </w:t>
      </w:r>
      <w:r w:rsidRPr="003F6E38">
        <w:rPr>
          <w:szCs w:val="24"/>
        </w:rPr>
        <w:t xml:space="preserve">apdovanoti dovana; </w:t>
      </w:r>
    </w:p>
    <w:p w14:paraId="7635285F" w14:textId="4CB1469B" w:rsidR="002D219F" w:rsidRPr="003F6E38" w:rsidRDefault="003F6E38">
      <w:pPr>
        <w:pStyle w:val="Sraopastraipa"/>
        <w:numPr>
          <w:ilvl w:val="1"/>
          <w:numId w:val="15"/>
        </w:numPr>
        <w:ind w:right="0"/>
        <w:rPr>
          <w:szCs w:val="24"/>
        </w:rPr>
      </w:pPr>
      <w:r>
        <w:rPr>
          <w:szCs w:val="24"/>
        </w:rPr>
        <w:t xml:space="preserve"> </w:t>
      </w:r>
      <w:r w:rsidRPr="003F6E38">
        <w:rPr>
          <w:szCs w:val="24"/>
        </w:rPr>
        <w:t xml:space="preserve">pirmumo teise </w:t>
      </w:r>
      <w:r w:rsidR="002D219F" w:rsidRPr="003F6E38">
        <w:rPr>
          <w:szCs w:val="24"/>
        </w:rPr>
        <w:t xml:space="preserve">kelti kvalifikaciją ir </w:t>
      </w:r>
      <w:r w:rsidRPr="003F6E38">
        <w:rPr>
          <w:szCs w:val="24"/>
        </w:rPr>
        <w:t>tobulintis</w:t>
      </w:r>
      <w:r w:rsidR="002D219F" w:rsidRPr="003F6E38">
        <w:rPr>
          <w:szCs w:val="24"/>
        </w:rPr>
        <w:t xml:space="preserve"> užsienio šalyse</w:t>
      </w:r>
      <w:r w:rsidRPr="003F6E38">
        <w:rPr>
          <w:szCs w:val="24"/>
        </w:rPr>
        <w:t xml:space="preserve">; </w:t>
      </w:r>
    </w:p>
    <w:p w14:paraId="55458B83" w14:textId="048A6780" w:rsidR="005A0962" w:rsidRPr="006D0D8C" w:rsidRDefault="003F6E38">
      <w:pPr>
        <w:numPr>
          <w:ilvl w:val="1"/>
          <w:numId w:val="15"/>
        </w:numPr>
        <w:ind w:right="0"/>
        <w:rPr>
          <w:szCs w:val="24"/>
        </w:rPr>
      </w:pPr>
      <w:r>
        <w:rPr>
          <w:szCs w:val="24"/>
        </w:rPr>
        <w:t xml:space="preserve"> </w:t>
      </w:r>
      <w:r w:rsidRPr="006D0D8C">
        <w:rPr>
          <w:szCs w:val="24"/>
        </w:rPr>
        <w:t xml:space="preserve">skirti kitas skatinimo priemones. </w:t>
      </w:r>
    </w:p>
    <w:p w14:paraId="034B4EF7" w14:textId="12779100" w:rsidR="003F6E38" w:rsidRPr="003F6E38" w:rsidRDefault="003F6E38" w:rsidP="003F6E38">
      <w:pPr>
        <w:ind w:right="0" w:firstLine="0"/>
        <w:rPr>
          <w:szCs w:val="24"/>
        </w:rPr>
      </w:pPr>
      <w:r>
        <w:rPr>
          <w:szCs w:val="24"/>
        </w:rPr>
        <w:t xml:space="preserve">        </w:t>
      </w:r>
      <w:r w:rsidRPr="003F6E38">
        <w:rPr>
          <w:szCs w:val="24"/>
        </w:rPr>
        <w:t xml:space="preserve"> </w:t>
      </w:r>
      <w:r>
        <w:rPr>
          <w:szCs w:val="24"/>
        </w:rPr>
        <w:t xml:space="preserve"> </w:t>
      </w:r>
      <w:r w:rsidRPr="003F6E38">
        <w:rPr>
          <w:szCs w:val="24"/>
        </w:rPr>
        <w:t xml:space="preserve">91. Skatinimo priemonės darbuotojams skiriamos įstaigos vadovo įsakymu, su įsakymu </w:t>
      </w:r>
    </w:p>
    <w:p w14:paraId="68060A03" w14:textId="73B86017" w:rsidR="005A0962" w:rsidRPr="003F6E38" w:rsidRDefault="00072696" w:rsidP="003F6E38">
      <w:pPr>
        <w:ind w:right="0" w:firstLine="0"/>
        <w:rPr>
          <w:szCs w:val="24"/>
        </w:rPr>
      </w:pPr>
      <w:r w:rsidRPr="003F6E38">
        <w:rPr>
          <w:szCs w:val="24"/>
        </w:rPr>
        <w:t xml:space="preserve">supažindinami </w:t>
      </w:r>
      <w:r w:rsidR="002D219F" w:rsidRPr="003F6E38">
        <w:rPr>
          <w:szCs w:val="24"/>
        </w:rPr>
        <w:t>NG</w:t>
      </w:r>
      <w:r w:rsidRPr="003F6E38">
        <w:rPr>
          <w:szCs w:val="24"/>
        </w:rPr>
        <w:t xml:space="preserve">SGN darbuotojai.  </w:t>
      </w:r>
    </w:p>
    <w:p w14:paraId="4ABB04BC" w14:textId="37C81918" w:rsidR="005A0962" w:rsidRPr="006D0D8C" w:rsidRDefault="003F6E38" w:rsidP="003F6E38">
      <w:pPr>
        <w:ind w:left="480" w:right="0" w:firstLine="0"/>
        <w:rPr>
          <w:szCs w:val="24"/>
        </w:rPr>
      </w:pPr>
      <w:r>
        <w:rPr>
          <w:szCs w:val="24"/>
        </w:rPr>
        <w:t xml:space="preserve"> 92. </w:t>
      </w:r>
      <w:r w:rsidRPr="006D0D8C">
        <w:rPr>
          <w:szCs w:val="24"/>
        </w:rPr>
        <w:t xml:space="preserve">Premijų skyrimo tvarka darbuotojams numatyta Darbo apmokėjimo tvarkos apraše. </w:t>
      </w:r>
    </w:p>
    <w:p w14:paraId="03B16C81" w14:textId="77777777" w:rsidR="005A0962" w:rsidRPr="006D0D8C" w:rsidRDefault="00072696">
      <w:pPr>
        <w:spacing w:after="0" w:line="259" w:lineRule="auto"/>
        <w:ind w:left="566" w:right="0" w:firstLine="0"/>
        <w:jc w:val="left"/>
        <w:rPr>
          <w:szCs w:val="24"/>
        </w:rPr>
      </w:pPr>
      <w:r w:rsidRPr="006D0D8C">
        <w:rPr>
          <w:szCs w:val="24"/>
        </w:rPr>
        <w:t xml:space="preserve"> </w:t>
      </w:r>
    </w:p>
    <w:p w14:paraId="489C39EC" w14:textId="34AC9634" w:rsidR="005A0962" w:rsidRPr="006D0D8C" w:rsidRDefault="007070EE">
      <w:pPr>
        <w:pStyle w:val="Antrat1"/>
        <w:ind w:left="572" w:right="3"/>
        <w:rPr>
          <w:szCs w:val="24"/>
        </w:rPr>
      </w:pPr>
      <w:r>
        <w:rPr>
          <w:szCs w:val="24"/>
        </w:rPr>
        <w:t>IX</w:t>
      </w:r>
      <w:r w:rsidR="00072696" w:rsidRPr="006D0D8C">
        <w:rPr>
          <w:szCs w:val="24"/>
        </w:rPr>
        <w:t xml:space="preserve">. ŽALOS ATLYGINIMAS </w:t>
      </w:r>
    </w:p>
    <w:p w14:paraId="2C670141" w14:textId="77777777" w:rsidR="005A0962" w:rsidRPr="006D0D8C" w:rsidRDefault="00072696">
      <w:pPr>
        <w:spacing w:after="0" w:line="259" w:lineRule="auto"/>
        <w:ind w:left="1646" w:right="0" w:firstLine="0"/>
        <w:jc w:val="left"/>
        <w:rPr>
          <w:szCs w:val="24"/>
        </w:rPr>
      </w:pPr>
      <w:r w:rsidRPr="006D0D8C">
        <w:rPr>
          <w:b/>
          <w:szCs w:val="24"/>
        </w:rPr>
        <w:t xml:space="preserve"> </w:t>
      </w:r>
    </w:p>
    <w:p w14:paraId="593B39B1" w14:textId="77777777" w:rsidR="00094BE8" w:rsidRDefault="006D5B2E" w:rsidP="00094BE8">
      <w:pPr>
        <w:ind w:left="562" w:right="0" w:firstLine="0"/>
        <w:rPr>
          <w:szCs w:val="24"/>
        </w:rPr>
      </w:pPr>
      <w:r>
        <w:rPr>
          <w:szCs w:val="24"/>
        </w:rPr>
        <w:t xml:space="preserve">93. </w:t>
      </w:r>
      <w:r w:rsidRPr="006D0D8C">
        <w:rPr>
          <w:szCs w:val="24"/>
        </w:rPr>
        <w:t xml:space="preserve">Žala yra asmens turto netekimas arba sužalojimas, turėtos išlaidos (tiesioginiai </w:t>
      </w:r>
    </w:p>
    <w:p w14:paraId="06A7F162" w14:textId="1C288321" w:rsidR="005A0962" w:rsidRPr="006D0D8C" w:rsidRDefault="00072696" w:rsidP="00094BE8">
      <w:pPr>
        <w:ind w:right="0"/>
        <w:rPr>
          <w:szCs w:val="24"/>
        </w:rPr>
      </w:pPr>
      <w:r w:rsidRPr="006D0D8C">
        <w:rPr>
          <w:szCs w:val="24"/>
        </w:rPr>
        <w:t>nuostoliai), taip pat negautos pajamos, kurias asmuo būtų gavęs, jeigu nebūtų buvę neteisėtų veiksmų.</w:t>
      </w:r>
      <w:r w:rsidRPr="006D0D8C">
        <w:rPr>
          <w:rFonts w:eastAsia="Calibri"/>
          <w:szCs w:val="24"/>
        </w:rPr>
        <w:t xml:space="preserve"> </w:t>
      </w:r>
      <w:r w:rsidRPr="006D0D8C">
        <w:rPr>
          <w:szCs w:val="24"/>
        </w:rPr>
        <w:t>Turtinė ar neturtinė žala atsiranda dėl veikos</w:t>
      </w:r>
      <w:r w:rsidRPr="006D0D8C">
        <w:rPr>
          <w:rFonts w:eastAsia="Calibri"/>
          <w:szCs w:val="24"/>
        </w:rPr>
        <w:t xml:space="preserve">, </w:t>
      </w:r>
      <w:r w:rsidRPr="006D0D8C">
        <w:rPr>
          <w:szCs w:val="24"/>
        </w:rPr>
        <w:t xml:space="preserve">kuria viena darbo sutarties šalis padaro žalą kitai darbo sutarties šaliai, neatlikdama savo darbo pareigų arba netinkamai jas atlikdama. </w:t>
      </w:r>
    </w:p>
    <w:p w14:paraId="331C7169" w14:textId="77777777" w:rsidR="006D5B2E" w:rsidRDefault="00072696">
      <w:pPr>
        <w:pStyle w:val="Sraopastraipa"/>
        <w:numPr>
          <w:ilvl w:val="0"/>
          <w:numId w:val="16"/>
        </w:numPr>
        <w:ind w:right="0"/>
        <w:rPr>
          <w:szCs w:val="24"/>
        </w:rPr>
      </w:pPr>
      <w:r w:rsidRPr="006D5B2E">
        <w:rPr>
          <w:szCs w:val="24"/>
        </w:rPr>
        <w:t xml:space="preserve">Atsakomybė atlyginti žalą atsiranda, kai yra visos šios sąlygos: </w:t>
      </w:r>
    </w:p>
    <w:p w14:paraId="3B08A9E9" w14:textId="77777777" w:rsidR="006D5B2E" w:rsidRDefault="006D5B2E">
      <w:pPr>
        <w:pStyle w:val="Sraopastraipa"/>
        <w:numPr>
          <w:ilvl w:val="1"/>
          <w:numId w:val="16"/>
        </w:numPr>
        <w:ind w:right="0"/>
        <w:rPr>
          <w:szCs w:val="24"/>
        </w:rPr>
      </w:pPr>
      <w:r>
        <w:rPr>
          <w:szCs w:val="24"/>
        </w:rPr>
        <w:t xml:space="preserve"> </w:t>
      </w:r>
      <w:r w:rsidRPr="006D5B2E">
        <w:rPr>
          <w:szCs w:val="24"/>
        </w:rPr>
        <w:t xml:space="preserve">padaroma žala; </w:t>
      </w:r>
    </w:p>
    <w:p w14:paraId="5FA82CE5" w14:textId="77777777" w:rsidR="006D5B2E" w:rsidRDefault="006D5B2E">
      <w:pPr>
        <w:pStyle w:val="Sraopastraipa"/>
        <w:numPr>
          <w:ilvl w:val="1"/>
          <w:numId w:val="16"/>
        </w:numPr>
        <w:ind w:right="0"/>
        <w:rPr>
          <w:szCs w:val="24"/>
        </w:rPr>
      </w:pPr>
      <w:r>
        <w:rPr>
          <w:szCs w:val="24"/>
        </w:rPr>
        <w:t xml:space="preserve"> </w:t>
      </w:r>
      <w:r w:rsidRPr="006D5B2E">
        <w:rPr>
          <w:szCs w:val="24"/>
        </w:rPr>
        <w:t xml:space="preserve">žala padaroma neteisėta veika; </w:t>
      </w:r>
    </w:p>
    <w:p w14:paraId="3E644F3E" w14:textId="77777777" w:rsidR="006D5B2E" w:rsidRDefault="006D5B2E">
      <w:pPr>
        <w:pStyle w:val="Sraopastraipa"/>
        <w:numPr>
          <w:ilvl w:val="1"/>
          <w:numId w:val="16"/>
        </w:numPr>
        <w:ind w:right="0"/>
        <w:rPr>
          <w:szCs w:val="24"/>
        </w:rPr>
      </w:pPr>
      <w:r>
        <w:rPr>
          <w:szCs w:val="24"/>
        </w:rPr>
        <w:t xml:space="preserve"> </w:t>
      </w:r>
      <w:r w:rsidRPr="006D5B2E">
        <w:rPr>
          <w:szCs w:val="24"/>
        </w:rPr>
        <w:t xml:space="preserve">yra priežastinis ryšys tarp neteisėtos veikos ir žalos atsiradimo; </w:t>
      </w:r>
    </w:p>
    <w:p w14:paraId="286FDE8A" w14:textId="77777777" w:rsidR="006D5B2E" w:rsidRDefault="006D5B2E">
      <w:pPr>
        <w:pStyle w:val="Sraopastraipa"/>
        <w:numPr>
          <w:ilvl w:val="1"/>
          <w:numId w:val="16"/>
        </w:numPr>
        <w:ind w:right="0"/>
        <w:rPr>
          <w:szCs w:val="24"/>
        </w:rPr>
      </w:pPr>
      <w:r>
        <w:rPr>
          <w:szCs w:val="24"/>
        </w:rPr>
        <w:t xml:space="preserve"> </w:t>
      </w:r>
      <w:r w:rsidRPr="006D5B2E">
        <w:rPr>
          <w:szCs w:val="24"/>
        </w:rPr>
        <w:t xml:space="preserve">yra pažeidėjo kaltė; </w:t>
      </w:r>
    </w:p>
    <w:p w14:paraId="3C844F55" w14:textId="77777777" w:rsidR="006D5B2E" w:rsidRDefault="006D5B2E">
      <w:pPr>
        <w:pStyle w:val="Sraopastraipa"/>
        <w:numPr>
          <w:ilvl w:val="1"/>
          <w:numId w:val="16"/>
        </w:numPr>
        <w:ind w:right="0"/>
        <w:rPr>
          <w:szCs w:val="24"/>
        </w:rPr>
      </w:pPr>
      <w:r>
        <w:rPr>
          <w:szCs w:val="24"/>
        </w:rPr>
        <w:t xml:space="preserve"> </w:t>
      </w:r>
      <w:r w:rsidRPr="006D5B2E">
        <w:rPr>
          <w:szCs w:val="24"/>
        </w:rPr>
        <w:t xml:space="preserve">pažeidėjas ir nukentėjusioji šalis teisės pažeidimo metu buvo susiję darbo </w:t>
      </w:r>
    </w:p>
    <w:p w14:paraId="4701E91C" w14:textId="77777777" w:rsidR="006D5B2E" w:rsidRDefault="00072696" w:rsidP="006D5B2E">
      <w:pPr>
        <w:ind w:right="0" w:firstLine="0"/>
        <w:rPr>
          <w:szCs w:val="24"/>
        </w:rPr>
      </w:pPr>
      <w:r w:rsidRPr="006D5B2E">
        <w:rPr>
          <w:szCs w:val="24"/>
        </w:rPr>
        <w:t xml:space="preserve">santykiais; </w:t>
      </w:r>
    </w:p>
    <w:p w14:paraId="53D075FF" w14:textId="77777777" w:rsidR="006D5B2E" w:rsidRDefault="006D5B2E">
      <w:pPr>
        <w:pStyle w:val="Sraopastraipa"/>
        <w:numPr>
          <w:ilvl w:val="1"/>
          <w:numId w:val="16"/>
        </w:numPr>
        <w:ind w:right="0"/>
        <w:rPr>
          <w:szCs w:val="24"/>
        </w:rPr>
      </w:pPr>
      <w:r>
        <w:rPr>
          <w:szCs w:val="24"/>
        </w:rPr>
        <w:lastRenderedPageBreak/>
        <w:t xml:space="preserve"> </w:t>
      </w:r>
      <w:r w:rsidRPr="006D5B2E">
        <w:rPr>
          <w:szCs w:val="24"/>
        </w:rPr>
        <w:t xml:space="preserve">žalos atlyginimas yra susijęs su darbo veikla. </w:t>
      </w:r>
    </w:p>
    <w:p w14:paraId="262D7DBF" w14:textId="3E0EFE14" w:rsidR="006D5B2E" w:rsidRPr="00C35B6D" w:rsidRDefault="006D5B2E" w:rsidP="006D5B2E">
      <w:pPr>
        <w:pStyle w:val="Sraopastraipa"/>
        <w:ind w:left="916" w:right="0" w:firstLine="0"/>
        <w:rPr>
          <w:color w:val="auto"/>
          <w:szCs w:val="24"/>
        </w:rPr>
      </w:pPr>
      <w:r w:rsidRPr="00C35B6D">
        <w:rPr>
          <w:color w:val="auto"/>
          <w:szCs w:val="24"/>
        </w:rPr>
        <w:t xml:space="preserve">95. </w:t>
      </w:r>
      <w:r w:rsidR="00C35B6D" w:rsidRPr="00C35B6D">
        <w:rPr>
          <w:color w:val="auto"/>
          <w:szCs w:val="24"/>
        </w:rPr>
        <w:t>Darbuotojai</w:t>
      </w:r>
      <w:r w:rsidRPr="00C35B6D">
        <w:rPr>
          <w:color w:val="auto"/>
          <w:szCs w:val="24"/>
        </w:rPr>
        <w:t xml:space="preserve">, kurių darbas tiesiogiai susijęs su  NGSGN materialinių vertybių </w:t>
      </w:r>
    </w:p>
    <w:p w14:paraId="7B55E880" w14:textId="2AA1E6CE" w:rsidR="00515152" w:rsidRPr="00C35B6D" w:rsidRDefault="00072696" w:rsidP="006D5B2E">
      <w:pPr>
        <w:ind w:right="0" w:firstLine="0"/>
        <w:rPr>
          <w:color w:val="auto"/>
          <w:szCs w:val="24"/>
        </w:rPr>
      </w:pPr>
      <w:r w:rsidRPr="00C35B6D">
        <w:rPr>
          <w:color w:val="auto"/>
          <w:szCs w:val="24"/>
        </w:rPr>
        <w:t>saugojimu, priėmimu, išdavimu, pirkimu, jų naudojimu darbe ir apskaita</w:t>
      </w:r>
      <w:r w:rsidR="00C35B6D" w:rsidRPr="00C35B6D">
        <w:rPr>
          <w:color w:val="auto"/>
          <w:szCs w:val="24"/>
        </w:rPr>
        <w:t>, privalo saugoti jam patikėtą turtą ir  kontroliuoti jo tinkamą eksploataciją.</w:t>
      </w:r>
    </w:p>
    <w:p w14:paraId="52F46634" w14:textId="54B411C4" w:rsidR="00C62ED8" w:rsidRDefault="00C62ED8" w:rsidP="00094BE8">
      <w:pPr>
        <w:ind w:right="0" w:firstLine="851"/>
        <w:rPr>
          <w:szCs w:val="24"/>
        </w:rPr>
      </w:pPr>
      <w:r>
        <w:rPr>
          <w:szCs w:val="24"/>
        </w:rPr>
        <w:t>96. NG</w:t>
      </w:r>
      <w:r w:rsidRPr="006D0D8C">
        <w:rPr>
          <w:szCs w:val="24"/>
        </w:rPr>
        <w:t xml:space="preserve">SGN darbuotojai atsako už jiems perduotų darbo priemonių saugojimą ir tinkamą jų naudojimą. </w:t>
      </w:r>
    </w:p>
    <w:p w14:paraId="3C820949" w14:textId="77777777" w:rsidR="00C62ED8" w:rsidRDefault="00C62ED8" w:rsidP="00094BE8">
      <w:pPr>
        <w:ind w:right="0" w:firstLine="851"/>
        <w:rPr>
          <w:szCs w:val="24"/>
        </w:rPr>
      </w:pPr>
      <w:r>
        <w:rPr>
          <w:szCs w:val="24"/>
        </w:rPr>
        <w:t xml:space="preserve">97.  </w:t>
      </w:r>
      <w:r w:rsidRPr="006D0D8C">
        <w:rPr>
          <w:szCs w:val="24"/>
        </w:rPr>
        <w:t xml:space="preserve">Darbuotojas privalo atlyginti materialinę žalą, atsiradusią dėl: </w:t>
      </w:r>
    </w:p>
    <w:p w14:paraId="0289EE88" w14:textId="77777777" w:rsidR="00C62ED8" w:rsidRDefault="00C62ED8" w:rsidP="00094BE8">
      <w:pPr>
        <w:ind w:right="0" w:firstLine="851"/>
        <w:rPr>
          <w:szCs w:val="24"/>
        </w:rPr>
      </w:pPr>
      <w:r>
        <w:rPr>
          <w:szCs w:val="24"/>
        </w:rPr>
        <w:t xml:space="preserve">97.1. </w:t>
      </w:r>
      <w:r w:rsidRPr="006D0D8C">
        <w:rPr>
          <w:szCs w:val="24"/>
        </w:rPr>
        <w:t xml:space="preserve">turto netekimo ar jo vertės sumažėjimo, sugadinimo (sužalojimo); </w:t>
      </w:r>
    </w:p>
    <w:p w14:paraId="7DD7FCD2" w14:textId="77777777" w:rsidR="00094BE8" w:rsidRDefault="00C62ED8" w:rsidP="00094BE8">
      <w:pPr>
        <w:ind w:right="0" w:firstLine="851"/>
        <w:rPr>
          <w:szCs w:val="24"/>
        </w:rPr>
      </w:pPr>
      <w:r>
        <w:rPr>
          <w:szCs w:val="24"/>
        </w:rPr>
        <w:t xml:space="preserve">97.2. </w:t>
      </w:r>
      <w:r w:rsidRPr="006D0D8C">
        <w:rPr>
          <w:szCs w:val="24"/>
        </w:rPr>
        <w:t>baudų ir kompensacijų įmokų, kurias darbdavys turėjo sumokėti dėl darbuotojo kaltės;</w:t>
      </w:r>
    </w:p>
    <w:p w14:paraId="2698795E" w14:textId="2D465281" w:rsidR="00C62ED8" w:rsidRDefault="00C62ED8" w:rsidP="00094BE8">
      <w:pPr>
        <w:ind w:right="0" w:firstLine="851"/>
        <w:rPr>
          <w:szCs w:val="24"/>
        </w:rPr>
      </w:pPr>
      <w:r>
        <w:rPr>
          <w:szCs w:val="24"/>
        </w:rPr>
        <w:t xml:space="preserve">97.3. </w:t>
      </w:r>
      <w:r w:rsidRPr="006D0D8C">
        <w:rPr>
          <w:szCs w:val="24"/>
        </w:rPr>
        <w:t>išlaidų, susidariusių dėl sugadintų daiktų taisymo ar keitimo naujais daiktais;</w:t>
      </w:r>
    </w:p>
    <w:p w14:paraId="2B0817D7" w14:textId="77777777" w:rsidR="00C62ED8" w:rsidRDefault="00C62ED8" w:rsidP="00094BE8">
      <w:pPr>
        <w:ind w:right="0" w:firstLine="851"/>
        <w:rPr>
          <w:szCs w:val="24"/>
        </w:rPr>
      </w:pPr>
      <w:r>
        <w:rPr>
          <w:szCs w:val="24"/>
        </w:rPr>
        <w:t xml:space="preserve">97.4. </w:t>
      </w:r>
      <w:r w:rsidRPr="006D0D8C">
        <w:rPr>
          <w:szCs w:val="24"/>
        </w:rPr>
        <w:t xml:space="preserve">netinkamo materialinių vertybių saugojimo; </w:t>
      </w:r>
    </w:p>
    <w:p w14:paraId="32AC9AB8" w14:textId="77777777" w:rsidR="00C62ED8" w:rsidRDefault="00C62ED8" w:rsidP="00094BE8">
      <w:pPr>
        <w:ind w:right="0" w:firstLine="851"/>
        <w:rPr>
          <w:szCs w:val="24"/>
        </w:rPr>
      </w:pPr>
      <w:r>
        <w:rPr>
          <w:szCs w:val="24"/>
        </w:rPr>
        <w:t xml:space="preserve">97.5. </w:t>
      </w:r>
      <w:r w:rsidRPr="006D0D8C">
        <w:rPr>
          <w:szCs w:val="24"/>
        </w:rPr>
        <w:t xml:space="preserve">netinkamos materialinių ar piniginių vertybių apskaitos; </w:t>
      </w:r>
    </w:p>
    <w:p w14:paraId="483271EF" w14:textId="77777777" w:rsidR="00C62ED8" w:rsidRDefault="00C62ED8" w:rsidP="00094BE8">
      <w:pPr>
        <w:ind w:right="0" w:firstLine="851"/>
        <w:rPr>
          <w:szCs w:val="24"/>
        </w:rPr>
      </w:pPr>
      <w:r>
        <w:rPr>
          <w:szCs w:val="24"/>
        </w:rPr>
        <w:t xml:space="preserve">97.6. </w:t>
      </w:r>
      <w:r w:rsidRPr="006D0D8C">
        <w:rPr>
          <w:szCs w:val="24"/>
        </w:rPr>
        <w:t xml:space="preserve">to, kad darbuotojas nesiėmė priemonių užkirsti kelių materialinėms ar piniginėms vertybėms grobti; </w:t>
      </w:r>
    </w:p>
    <w:p w14:paraId="036E9608" w14:textId="59E15DF9" w:rsidR="005A0962" w:rsidRPr="006D0D8C" w:rsidRDefault="00C62ED8" w:rsidP="00094BE8">
      <w:pPr>
        <w:ind w:right="0" w:firstLine="851"/>
        <w:rPr>
          <w:szCs w:val="24"/>
        </w:rPr>
      </w:pPr>
      <w:r>
        <w:rPr>
          <w:szCs w:val="24"/>
        </w:rPr>
        <w:t>97.7.</w:t>
      </w:r>
      <w:r w:rsidRPr="006D0D8C">
        <w:rPr>
          <w:szCs w:val="24"/>
        </w:rPr>
        <w:t xml:space="preserve"> darbo tvarkos taisyklių, pareigybės aprašymų ar kitų teisės aktų pažeidimo. </w:t>
      </w:r>
    </w:p>
    <w:p w14:paraId="447E6B93" w14:textId="10FFD144" w:rsidR="005A0962" w:rsidRPr="00C62ED8" w:rsidRDefault="00072696">
      <w:pPr>
        <w:pStyle w:val="Sraopastraipa"/>
        <w:numPr>
          <w:ilvl w:val="0"/>
          <w:numId w:val="17"/>
        </w:numPr>
        <w:ind w:right="0"/>
        <w:rPr>
          <w:szCs w:val="24"/>
        </w:rPr>
      </w:pPr>
      <w:r w:rsidRPr="00C62ED8">
        <w:rPr>
          <w:szCs w:val="24"/>
        </w:rPr>
        <w:t xml:space="preserve">Atlygintinos turtinės žalos dydis nustatomas vadovaujantis Darbo kodekso 152 straipsnyje nustatyta tvarka. </w:t>
      </w:r>
    </w:p>
    <w:p w14:paraId="2EF4B9B7" w14:textId="722A7788" w:rsidR="000D51D1" w:rsidRDefault="00072696">
      <w:pPr>
        <w:pStyle w:val="Sraopastraipa"/>
        <w:numPr>
          <w:ilvl w:val="0"/>
          <w:numId w:val="17"/>
        </w:numPr>
        <w:ind w:right="0"/>
        <w:rPr>
          <w:szCs w:val="24"/>
        </w:rPr>
      </w:pPr>
      <w:r w:rsidRPr="000D51D1">
        <w:rPr>
          <w:szCs w:val="24"/>
        </w:rPr>
        <w:t xml:space="preserve">Darbuotojui paliekama galimybė </w:t>
      </w:r>
      <w:r w:rsidR="000D51D1">
        <w:rPr>
          <w:szCs w:val="24"/>
        </w:rPr>
        <w:t>NG</w:t>
      </w:r>
      <w:r w:rsidRPr="000D51D1">
        <w:rPr>
          <w:szCs w:val="24"/>
        </w:rPr>
        <w:t xml:space="preserve">SGN padarytą žalą atlyginti savo noru, taip </w:t>
      </w:r>
    </w:p>
    <w:p w14:paraId="40F1C8DC" w14:textId="445FEC30" w:rsidR="005A0962" w:rsidRPr="000D51D1" w:rsidRDefault="00072696" w:rsidP="000D51D1">
      <w:pPr>
        <w:ind w:right="0" w:firstLine="0"/>
        <w:rPr>
          <w:szCs w:val="24"/>
        </w:rPr>
      </w:pPr>
      <w:r w:rsidRPr="000D51D1">
        <w:rPr>
          <w:szCs w:val="24"/>
        </w:rPr>
        <w:t xml:space="preserve">išvengiant išskaitų iš darbo užmokesčio. Žalą darbuotojas gali atlyginti tiek pinigais, tiek natūra (pvz. nupirkti naują daiktą). </w:t>
      </w:r>
    </w:p>
    <w:p w14:paraId="2E8F9902" w14:textId="080D9C07" w:rsidR="000D51D1" w:rsidRPr="003008ED" w:rsidRDefault="00072696">
      <w:pPr>
        <w:pStyle w:val="Sraopastraipa"/>
        <w:numPr>
          <w:ilvl w:val="0"/>
          <w:numId w:val="17"/>
        </w:numPr>
        <w:ind w:right="0"/>
        <w:rPr>
          <w:szCs w:val="24"/>
        </w:rPr>
      </w:pPr>
      <w:r w:rsidRPr="003008ED">
        <w:rPr>
          <w:szCs w:val="24"/>
        </w:rPr>
        <w:t xml:space="preserve">Jei darbuotojas gera valia šalių susitarimu žalos neatlygina natūra ar pinigais, </w:t>
      </w:r>
    </w:p>
    <w:p w14:paraId="16B36D53" w14:textId="147C96DB" w:rsidR="005A0962" w:rsidRPr="006D0D8C" w:rsidRDefault="00072696" w:rsidP="000D51D1">
      <w:pPr>
        <w:ind w:right="0" w:firstLine="0"/>
        <w:rPr>
          <w:szCs w:val="24"/>
        </w:rPr>
      </w:pPr>
      <w:r w:rsidRPr="006D0D8C">
        <w:rPr>
          <w:szCs w:val="24"/>
        </w:rPr>
        <w:t xml:space="preserve">padarytos žalos atlyginimas gali būti </w:t>
      </w:r>
      <w:r w:rsidR="003008ED">
        <w:rPr>
          <w:szCs w:val="24"/>
        </w:rPr>
        <w:t>NG</w:t>
      </w:r>
      <w:r w:rsidRPr="006D0D8C">
        <w:rPr>
          <w:szCs w:val="24"/>
        </w:rPr>
        <w:t xml:space="preserve">SGN sprendimu išskaitomas iš darbuotojo darbo užmokesčio, neviršijant jo vieno mėnesio vidutinio darbo užmokesčio dydžio, net ir tuo atveju jeigu jo padaryta žala yra didesnė. </w:t>
      </w:r>
    </w:p>
    <w:p w14:paraId="3A8B77E9" w14:textId="77777777" w:rsidR="003008ED" w:rsidRDefault="00072696">
      <w:pPr>
        <w:numPr>
          <w:ilvl w:val="0"/>
          <w:numId w:val="17"/>
        </w:numPr>
        <w:ind w:right="0"/>
        <w:rPr>
          <w:szCs w:val="24"/>
        </w:rPr>
      </w:pPr>
      <w:r w:rsidRPr="006D0D8C">
        <w:rPr>
          <w:szCs w:val="24"/>
        </w:rPr>
        <w:t xml:space="preserve">Sprendimas dėl žalos atlyginimo turi būti priimtas ne vėliau kaip per tris mėnesius </w:t>
      </w:r>
    </w:p>
    <w:p w14:paraId="26CAA5D4" w14:textId="77777777" w:rsidR="0014799B" w:rsidRDefault="00072696" w:rsidP="0014799B">
      <w:pPr>
        <w:ind w:right="0" w:firstLine="0"/>
        <w:rPr>
          <w:szCs w:val="24"/>
        </w:rPr>
      </w:pPr>
      <w:r w:rsidRPr="006D0D8C">
        <w:rPr>
          <w:szCs w:val="24"/>
        </w:rPr>
        <w:t xml:space="preserve">nuo žalos paaiškėjimo dienos. Neatlyginta žalos dalis, kuri viršija vieno mėnesio darbuotojo vidutinio darbo užmokesčio dydį, arba jeigu praleisti išskaitos terminai, </w:t>
      </w:r>
      <w:r w:rsidR="003008ED">
        <w:rPr>
          <w:szCs w:val="24"/>
        </w:rPr>
        <w:t>NG</w:t>
      </w:r>
      <w:r w:rsidRPr="006D0D8C">
        <w:rPr>
          <w:szCs w:val="24"/>
        </w:rPr>
        <w:t xml:space="preserve">SGN direktorius žalos atlyginimo turi reikalauti darbo ginčams dėl teisės nagrinėti nustatyta tvarka. </w:t>
      </w:r>
    </w:p>
    <w:p w14:paraId="13447C2F" w14:textId="77777777" w:rsidR="0014799B" w:rsidRDefault="00072696">
      <w:pPr>
        <w:pStyle w:val="Sraopastraipa"/>
        <w:numPr>
          <w:ilvl w:val="0"/>
          <w:numId w:val="17"/>
        </w:numPr>
        <w:ind w:right="0"/>
        <w:rPr>
          <w:szCs w:val="24"/>
        </w:rPr>
      </w:pPr>
      <w:r w:rsidRPr="0014799B">
        <w:rPr>
          <w:szCs w:val="24"/>
        </w:rPr>
        <w:t xml:space="preserve">Darbuotojas privalo atlyginti visą žalą, kai: </w:t>
      </w:r>
    </w:p>
    <w:p w14:paraId="53F2D5B0" w14:textId="77777777" w:rsidR="0014799B" w:rsidRDefault="0014799B">
      <w:pPr>
        <w:pStyle w:val="Sraopastraipa"/>
        <w:numPr>
          <w:ilvl w:val="1"/>
          <w:numId w:val="18"/>
        </w:numPr>
        <w:ind w:right="0"/>
        <w:rPr>
          <w:szCs w:val="24"/>
        </w:rPr>
      </w:pPr>
      <w:r>
        <w:rPr>
          <w:szCs w:val="24"/>
        </w:rPr>
        <w:t xml:space="preserve"> </w:t>
      </w:r>
      <w:r w:rsidRPr="0014799B">
        <w:rPr>
          <w:szCs w:val="24"/>
        </w:rPr>
        <w:t xml:space="preserve">žala padaryta tyčia; </w:t>
      </w:r>
    </w:p>
    <w:p w14:paraId="0DC9F57F" w14:textId="77777777" w:rsidR="0014799B" w:rsidRDefault="0014799B">
      <w:pPr>
        <w:pStyle w:val="Sraopastraipa"/>
        <w:numPr>
          <w:ilvl w:val="1"/>
          <w:numId w:val="18"/>
        </w:numPr>
        <w:ind w:right="0"/>
        <w:rPr>
          <w:szCs w:val="24"/>
        </w:rPr>
      </w:pPr>
      <w:r>
        <w:rPr>
          <w:szCs w:val="24"/>
        </w:rPr>
        <w:t xml:space="preserve"> </w:t>
      </w:r>
      <w:r w:rsidRPr="0014799B">
        <w:rPr>
          <w:szCs w:val="24"/>
        </w:rPr>
        <w:t xml:space="preserve">žala, padaryta jo veikla, turinčia nusikaltimo požymių; </w:t>
      </w:r>
    </w:p>
    <w:p w14:paraId="7A060E49" w14:textId="77777777" w:rsidR="0014799B" w:rsidRDefault="0014799B">
      <w:pPr>
        <w:pStyle w:val="Sraopastraipa"/>
        <w:numPr>
          <w:ilvl w:val="1"/>
          <w:numId w:val="18"/>
        </w:numPr>
        <w:ind w:right="0"/>
        <w:rPr>
          <w:szCs w:val="24"/>
        </w:rPr>
      </w:pPr>
      <w:r>
        <w:rPr>
          <w:szCs w:val="24"/>
        </w:rPr>
        <w:t xml:space="preserve"> </w:t>
      </w:r>
      <w:r w:rsidRPr="0014799B">
        <w:rPr>
          <w:szCs w:val="24"/>
        </w:rPr>
        <w:t xml:space="preserve">žala padaryta neblaivaus ar apsvaigusio nuo narkotinių, toksinių ar psichotropinių </w:t>
      </w:r>
    </w:p>
    <w:p w14:paraId="259476A6" w14:textId="77777777" w:rsidR="0014799B" w:rsidRDefault="00072696" w:rsidP="0014799B">
      <w:pPr>
        <w:ind w:right="0" w:firstLine="0"/>
        <w:rPr>
          <w:szCs w:val="24"/>
        </w:rPr>
      </w:pPr>
      <w:r w:rsidRPr="0014799B">
        <w:rPr>
          <w:szCs w:val="24"/>
        </w:rPr>
        <w:t xml:space="preserve">medžiagų darbuotojo; </w:t>
      </w:r>
    </w:p>
    <w:p w14:paraId="608B06FD" w14:textId="77777777" w:rsidR="0014799B" w:rsidRDefault="0014799B">
      <w:pPr>
        <w:pStyle w:val="Sraopastraipa"/>
        <w:numPr>
          <w:ilvl w:val="1"/>
          <w:numId w:val="18"/>
        </w:numPr>
        <w:ind w:right="0"/>
        <w:rPr>
          <w:szCs w:val="24"/>
        </w:rPr>
      </w:pPr>
      <w:r>
        <w:rPr>
          <w:szCs w:val="24"/>
        </w:rPr>
        <w:t xml:space="preserve"> </w:t>
      </w:r>
      <w:r w:rsidRPr="0014799B">
        <w:rPr>
          <w:szCs w:val="24"/>
        </w:rPr>
        <w:t xml:space="preserve">žala, padaryta pažeidus pareigą saugoti konfidencialią informaciją; </w:t>
      </w:r>
    </w:p>
    <w:p w14:paraId="19610430" w14:textId="77777777" w:rsidR="0014799B" w:rsidRDefault="0014799B">
      <w:pPr>
        <w:pStyle w:val="Sraopastraipa"/>
        <w:numPr>
          <w:ilvl w:val="1"/>
          <w:numId w:val="18"/>
        </w:numPr>
        <w:ind w:right="0"/>
        <w:rPr>
          <w:szCs w:val="24"/>
        </w:rPr>
      </w:pPr>
      <w:r>
        <w:rPr>
          <w:szCs w:val="24"/>
        </w:rPr>
        <w:t xml:space="preserve"> </w:t>
      </w:r>
      <w:r w:rsidRPr="0014799B">
        <w:rPr>
          <w:szCs w:val="24"/>
        </w:rPr>
        <w:t xml:space="preserve">žala, padaryta prarandant įrankius, drabužius, apsaugos priemones, kitą ūkinį </w:t>
      </w:r>
    </w:p>
    <w:p w14:paraId="10B0C6D4" w14:textId="77777777" w:rsidR="00A264F3" w:rsidRDefault="00072696" w:rsidP="00A264F3">
      <w:pPr>
        <w:ind w:right="0" w:firstLine="0"/>
        <w:rPr>
          <w:szCs w:val="24"/>
        </w:rPr>
      </w:pPr>
      <w:r w:rsidRPr="0014799B">
        <w:rPr>
          <w:szCs w:val="24"/>
        </w:rPr>
        <w:t xml:space="preserve">inventorių ar atsargas, perduotas darbuotojui naudotis darbe ar prarandant atsargas gamybos procese; </w:t>
      </w:r>
      <w:r w:rsidRPr="006D0D8C">
        <w:rPr>
          <w:szCs w:val="24"/>
        </w:rPr>
        <w:t>žala padaryta nesiėmus priemonių užkirsti kelią materialinėms ir piniginėms vertybėms grobstyti</w:t>
      </w:r>
      <w:r w:rsidR="0014799B">
        <w:rPr>
          <w:szCs w:val="24"/>
        </w:rPr>
        <w:t>.</w:t>
      </w:r>
      <w:r w:rsidR="00A264F3">
        <w:rPr>
          <w:szCs w:val="24"/>
        </w:rPr>
        <w:t xml:space="preserve"> </w:t>
      </w:r>
    </w:p>
    <w:p w14:paraId="35EEBF9C" w14:textId="736EF57C" w:rsidR="00A264F3" w:rsidRDefault="00A264F3" w:rsidP="00A264F3">
      <w:pPr>
        <w:pStyle w:val="Sraopastraipa"/>
        <w:ind w:left="600" w:right="0" w:firstLine="0"/>
        <w:rPr>
          <w:szCs w:val="24"/>
        </w:rPr>
      </w:pPr>
      <w:r>
        <w:rPr>
          <w:szCs w:val="24"/>
        </w:rPr>
        <w:t xml:space="preserve">103. </w:t>
      </w:r>
      <w:r w:rsidRPr="00A264F3">
        <w:rPr>
          <w:szCs w:val="24"/>
        </w:rPr>
        <w:t xml:space="preserve">Darbdavio atlygintina žala darbuotojui atsiranda, kai: </w:t>
      </w:r>
    </w:p>
    <w:p w14:paraId="30519206" w14:textId="77777777" w:rsidR="00A264F3" w:rsidRDefault="00A264F3" w:rsidP="00A264F3">
      <w:pPr>
        <w:pStyle w:val="Sraopastraipa"/>
        <w:ind w:left="600" w:right="0" w:firstLine="0"/>
        <w:rPr>
          <w:szCs w:val="24"/>
        </w:rPr>
      </w:pPr>
      <w:r>
        <w:rPr>
          <w:szCs w:val="24"/>
        </w:rPr>
        <w:t xml:space="preserve">103.1. </w:t>
      </w:r>
      <w:r w:rsidRPr="006D0D8C">
        <w:rPr>
          <w:szCs w:val="24"/>
        </w:rPr>
        <w:t xml:space="preserve">darbuotojas sužalojamas ar miršta arba suserga profesine liga, jeigu jis nebuvo </w:t>
      </w:r>
    </w:p>
    <w:p w14:paraId="2CAA85FC" w14:textId="77777777" w:rsidR="00A264F3" w:rsidRDefault="00072696" w:rsidP="00A264F3">
      <w:pPr>
        <w:ind w:right="0" w:firstLine="0"/>
        <w:rPr>
          <w:szCs w:val="24"/>
        </w:rPr>
      </w:pPr>
      <w:r w:rsidRPr="00A264F3">
        <w:rPr>
          <w:szCs w:val="24"/>
        </w:rPr>
        <w:t xml:space="preserve">apdraustas nelaimingų atsitikimų darbe ir profesinių ligų socialiniu draudimu; </w:t>
      </w:r>
    </w:p>
    <w:p w14:paraId="4250892E" w14:textId="77777777" w:rsidR="00A264F3" w:rsidRDefault="00A264F3" w:rsidP="00A264F3">
      <w:pPr>
        <w:ind w:right="0"/>
        <w:rPr>
          <w:szCs w:val="24"/>
        </w:rPr>
      </w:pPr>
      <w:r>
        <w:rPr>
          <w:szCs w:val="24"/>
        </w:rPr>
        <w:t xml:space="preserve">103.2. </w:t>
      </w:r>
      <w:r w:rsidRPr="006D0D8C">
        <w:rPr>
          <w:szCs w:val="24"/>
        </w:rPr>
        <w:t xml:space="preserve">žala padaroma sugadinant, sunaikinant arba prarandant darbuotojo turtą; </w:t>
      </w:r>
    </w:p>
    <w:p w14:paraId="1A9DE405" w14:textId="054CAC66" w:rsidR="00A264F3" w:rsidRDefault="00072696" w:rsidP="00A264F3">
      <w:pPr>
        <w:ind w:right="0"/>
        <w:rPr>
          <w:szCs w:val="24"/>
        </w:rPr>
      </w:pPr>
      <w:r w:rsidRPr="006D0D8C">
        <w:rPr>
          <w:szCs w:val="24"/>
        </w:rPr>
        <w:t>10</w:t>
      </w:r>
      <w:r w:rsidR="00A264F3">
        <w:rPr>
          <w:szCs w:val="24"/>
        </w:rPr>
        <w:t>3</w:t>
      </w:r>
      <w:r w:rsidRPr="006D0D8C">
        <w:rPr>
          <w:szCs w:val="24"/>
        </w:rPr>
        <w:t xml:space="preserve">.3. kitokiu būdų pažeidžiant darbuotojo ar kitų asmenų turtinius interesus; </w:t>
      </w:r>
    </w:p>
    <w:p w14:paraId="52CBF45B" w14:textId="34E57F71" w:rsidR="005A0962" w:rsidRPr="006D0D8C" w:rsidRDefault="00072696" w:rsidP="00A264F3">
      <w:pPr>
        <w:ind w:right="0"/>
        <w:rPr>
          <w:szCs w:val="24"/>
        </w:rPr>
      </w:pPr>
      <w:r w:rsidRPr="006D0D8C">
        <w:rPr>
          <w:szCs w:val="24"/>
        </w:rPr>
        <w:t>10</w:t>
      </w:r>
      <w:r w:rsidR="00A264F3">
        <w:rPr>
          <w:szCs w:val="24"/>
        </w:rPr>
        <w:t>3</w:t>
      </w:r>
      <w:r w:rsidRPr="006D0D8C">
        <w:rPr>
          <w:szCs w:val="24"/>
        </w:rPr>
        <w:t xml:space="preserve">.4. darbuotojui padaroma neturtinė žala. </w:t>
      </w:r>
    </w:p>
    <w:p w14:paraId="756A27B7" w14:textId="3AD74CF5" w:rsidR="005A0962" w:rsidRPr="00A264F3" w:rsidRDefault="00A264F3" w:rsidP="00A264F3">
      <w:pPr>
        <w:ind w:right="0"/>
        <w:rPr>
          <w:szCs w:val="24"/>
        </w:rPr>
      </w:pPr>
      <w:r w:rsidRPr="00A264F3">
        <w:rPr>
          <w:szCs w:val="24"/>
        </w:rPr>
        <w:t xml:space="preserve">104. Darbdavio darbuotojui padaryta žala atlyginama darbo ginčams dėl teisės nagrinėti nustatyta tvarka. </w:t>
      </w:r>
    </w:p>
    <w:p w14:paraId="405A8713" w14:textId="77777777" w:rsidR="00DD7EFB" w:rsidRDefault="00A264F3" w:rsidP="00A264F3">
      <w:pPr>
        <w:ind w:left="600" w:right="0" w:firstLine="0"/>
        <w:rPr>
          <w:szCs w:val="24"/>
        </w:rPr>
      </w:pPr>
      <w:r>
        <w:rPr>
          <w:szCs w:val="24"/>
        </w:rPr>
        <w:t xml:space="preserve">105. </w:t>
      </w:r>
      <w:r w:rsidRPr="006D0D8C">
        <w:rPr>
          <w:szCs w:val="24"/>
        </w:rPr>
        <w:t xml:space="preserve">Jei </w:t>
      </w:r>
      <w:r>
        <w:rPr>
          <w:szCs w:val="24"/>
        </w:rPr>
        <w:t>NG</w:t>
      </w:r>
      <w:r w:rsidRPr="006D0D8C">
        <w:rPr>
          <w:szCs w:val="24"/>
        </w:rPr>
        <w:t>SGN apdraudžia darbuotojų civilinę atsakomybę, tai dėl šių darbuotojų veikos</w:t>
      </w:r>
      <w:r w:rsidR="00DD7EFB">
        <w:rPr>
          <w:szCs w:val="24"/>
        </w:rPr>
        <w:t xml:space="preserve"> </w:t>
      </w:r>
    </w:p>
    <w:p w14:paraId="04827D76" w14:textId="6BFCAA7C" w:rsidR="005A0962" w:rsidRPr="006D0D8C" w:rsidRDefault="00072696" w:rsidP="00DD7EFB">
      <w:pPr>
        <w:ind w:right="0" w:firstLine="0"/>
        <w:rPr>
          <w:szCs w:val="24"/>
        </w:rPr>
      </w:pPr>
      <w:r w:rsidRPr="006D0D8C">
        <w:rPr>
          <w:szCs w:val="24"/>
        </w:rPr>
        <w:lastRenderedPageBreak/>
        <w:t xml:space="preserve">atsiradusio žalos atlyginimo (draudimo atlyginimo) išmokėjimo </w:t>
      </w:r>
      <w:r w:rsidR="00A264F3">
        <w:rPr>
          <w:szCs w:val="24"/>
        </w:rPr>
        <w:t>NG</w:t>
      </w:r>
      <w:r w:rsidRPr="006D0D8C">
        <w:rPr>
          <w:szCs w:val="24"/>
        </w:rPr>
        <w:t xml:space="preserve">SGN direktorius kreipiasi tiesiogiai į draudiką. </w:t>
      </w:r>
    </w:p>
    <w:p w14:paraId="1D13D396" w14:textId="77777777" w:rsidR="005A0962" w:rsidRPr="006D0D8C" w:rsidRDefault="00072696">
      <w:pPr>
        <w:spacing w:after="0" w:line="259" w:lineRule="auto"/>
        <w:ind w:left="729" w:right="0" w:firstLine="0"/>
        <w:jc w:val="center"/>
        <w:rPr>
          <w:szCs w:val="24"/>
        </w:rPr>
      </w:pPr>
      <w:r w:rsidRPr="006D0D8C">
        <w:rPr>
          <w:szCs w:val="24"/>
        </w:rPr>
        <w:t xml:space="preserve"> </w:t>
      </w:r>
    </w:p>
    <w:p w14:paraId="1CA8F26B" w14:textId="5C0B176A" w:rsidR="005A0962" w:rsidRPr="006D0D8C" w:rsidRDefault="00072696">
      <w:pPr>
        <w:pStyle w:val="Antrat1"/>
        <w:ind w:left="572" w:right="1"/>
        <w:rPr>
          <w:szCs w:val="24"/>
        </w:rPr>
      </w:pPr>
      <w:r w:rsidRPr="006D0D8C">
        <w:rPr>
          <w:szCs w:val="24"/>
        </w:rPr>
        <w:t xml:space="preserve">X. MATERIALINĖS PAŠALPOS </w:t>
      </w:r>
    </w:p>
    <w:p w14:paraId="1868ACF1" w14:textId="77777777" w:rsidR="005A0962" w:rsidRPr="006D0D8C" w:rsidRDefault="00072696">
      <w:pPr>
        <w:spacing w:after="0" w:line="259" w:lineRule="auto"/>
        <w:ind w:left="566" w:right="0" w:firstLine="0"/>
        <w:jc w:val="left"/>
        <w:rPr>
          <w:szCs w:val="24"/>
        </w:rPr>
      </w:pPr>
      <w:r w:rsidRPr="006D0D8C">
        <w:rPr>
          <w:b/>
          <w:szCs w:val="24"/>
        </w:rPr>
        <w:t xml:space="preserve"> </w:t>
      </w:r>
    </w:p>
    <w:p w14:paraId="16C444F2" w14:textId="3AF166F1" w:rsidR="00E95980" w:rsidRPr="009039A2" w:rsidRDefault="00E95980">
      <w:pPr>
        <w:pStyle w:val="Sraopastraipa"/>
        <w:numPr>
          <w:ilvl w:val="0"/>
          <w:numId w:val="19"/>
        </w:numPr>
        <w:spacing w:after="13" w:line="276" w:lineRule="auto"/>
        <w:ind w:right="-2"/>
        <w:rPr>
          <w:color w:val="auto"/>
          <w:szCs w:val="24"/>
        </w:rPr>
      </w:pPr>
      <w:r w:rsidRPr="009039A2">
        <w:rPr>
          <w:color w:val="auto"/>
          <w:szCs w:val="24"/>
        </w:rPr>
        <w:t xml:space="preserve"> Darbuotojams, kurių materialinė būklė tapo sunki dėl jų pačių ligos, šeimos narių </w:t>
      </w:r>
    </w:p>
    <w:p w14:paraId="02BF6AA1" w14:textId="1998D230" w:rsidR="005A0962" w:rsidRPr="009039A2" w:rsidRDefault="00072696" w:rsidP="009039A2">
      <w:pPr>
        <w:spacing w:after="13" w:line="276" w:lineRule="auto"/>
        <w:ind w:right="-2" w:firstLine="0"/>
        <w:rPr>
          <w:color w:val="auto"/>
          <w:szCs w:val="24"/>
        </w:rPr>
      </w:pPr>
      <w:r w:rsidRPr="009039A2">
        <w:rPr>
          <w:color w:val="auto"/>
          <w:szCs w:val="24"/>
        </w:rPr>
        <w:t xml:space="preserve">(sutuoktinio, vaiko (įvaikio), motinos (įmotės), tėvo (įtėvio), brolio (įbrolio), sesers (įseserės), taip pat išlaikytinių, kurių globėju ar rūpintoju yra paskirtas darbuotojas, ligos ar mirties, stichinės nelaimės ar turto netekimo, jeigu yra biudžetinės įstaigos darbuotojo rašytinis prašymas ir pateikti atitinkamą aplinkybę patvirtinantys dokumentai, gali būti skiriama iki 5 minimaliųjų mėnesinių algų dydžio materialinė pašalpa iš biudžetinei įstaigai skirtų lėšų.  </w:t>
      </w:r>
    </w:p>
    <w:p w14:paraId="3AD1650C" w14:textId="77777777" w:rsidR="00E95980" w:rsidRPr="009039A2" w:rsidRDefault="00E95980">
      <w:pPr>
        <w:pStyle w:val="Sraopastraipa"/>
        <w:numPr>
          <w:ilvl w:val="0"/>
          <w:numId w:val="19"/>
        </w:numPr>
        <w:spacing w:after="13" w:line="276" w:lineRule="auto"/>
        <w:ind w:right="-2"/>
        <w:rPr>
          <w:color w:val="auto"/>
          <w:szCs w:val="24"/>
        </w:rPr>
      </w:pPr>
      <w:r w:rsidRPr="009039A2">
        <w:rPr>
          <w:color w:val="auto"/>
          <w:szCs w:val="24"/>
        </w:rPr>
        <w:t xml:space="preserve"> Mirus NGSGN darbuotojui, jo šeimos nariams iš biudžetinei įstaigai skirtų lėšų gali </w:t>
      </w:r>
    </w:p>
    <w:p w14:paraId="046A4423" w14:textId="7D0819C4" w:rsidR="005A0962" w:rsidRPr="009039A2" w:rsidRDefault="00072696" w:rsidP="009039A2">
      <w:pPr>
        <w:spacing w:after="13" w:line="276" w:lineRule="auto"/>
        <w:ind w:right="-2" w:firstLine="0"/>
        <w:rPr>
          <w:color w:val="auto"/>
          <w:szCs w:val="24"/>
        </w:rPr>
      </w:pPr>
      <w:r w:rsidRPr="009039A2">
        <w:rPr>
          <w:color w:val="auto"/>
          <w:szCs w:val="24"/>
        </w:rPr>
        <w:t xml:space="preserve">būti išmokama iki 5 minimaliųjų mėnesinių algų dydžio materialinė pašalpa, jeigu yra jo šeimos narių rašytinis prašymas ir pateikti mirties faktą patvirtinantys dokumentai.  </w:t>
      </w:r>
    </w:p>
    <w:p w14:paraId="1BAB71F0" w14:textId="77777777" w:rsidR="00B75FC8" w:rsidRPr="009039A2" w:rsidRDefault="00B75FC8">
      <w:pPr>
        <w:numPr>
          <w:ilvl w:val="0"/>
          <w:numId w:val="19"/>
        </w:numPr>
        <w:spacing w:after="13" w:line="276" w:lineRule="auto"/>
        <w:ind w:right="-2"/>
        <w:rPr>
          <w:color w:val="auto"/>
          <w:szCs w:val="24"/>
        </w:rPr>
      </w:pPr>
      <w:r w:rsidRPr="009039A2">
        <w:rPr>
          <w:color w:val="auto"/>
          <w:szCs w:val="24"/>
        </w:rPr>
        <w:t xml:space="preserve"> Materialinę pašalpą NGSGN darbuotojams skiria direktorius iš NGSGN skirtų lėšų </w:t>
      </w:r>
    </w:p>
    <w:p w14:paraId="7BC4952E" w14:textId="1B3EC48E" w:rsidR="005A0962" w:rsidRPr="009039A2" w:rsidRDefault="00072696" w:rsidP="009039A2">
      <w:pPr>
        <w:spacing w:after="13" w:line="276" w:lineRule="auto"/>
        <w:ind w:right="-2" w:firstLine="0"/>
        <w:rPr>
          <w:color w:val="auto"/>
          <w:szCs w:val="24"/>
        </w:rPr>
      </w:pPr>
      <w:r w:rsidRPr="009039A2">
        <w:rPr>
          <w:color w:val="auto"/>
          <w:szCs w:val="24"/>
        </w:rPr>
        <w:t xml:space="preserve">atsižvelgdamas į socialinės globos namų tarybos sprendimu patvirtintus dydžius. </w:t>
      </w:r>
    </w:p>
    <w:p w14:paraId="607E6D99" w14:textId="38BE8458" w:rsidR="005A0962" w:rsidRPr="009039A2" w:rsidRDefault="00072696" w:rsidP="009039A2">
      <w:pPr>
        <w:spacing w:after="0" w:line="276" w:lineRule="auto"/>
        <w:ind w:left="566" w:right="0" w:firstLine="0"/>
        <w:rPr>
          <w:color w:val="auto"/>
          <w:szCs w:val="24"/>
        </w:rPr>
      </w:pPr>
      <w:r w:rsidRPr="009039A2">
        <w:rPr>
          <w:color w:val="auto"/>
          <w:szCs w:val="24"/>
        </w:rPr>
        <w:t xml:space="preserve"> </w:t>
      </w:r>
    </w:p>
    <w:p w14:paraId="6D3F7F84" w14:textId="308E2523" w:rsidR="005A0962" w:rsidRPr="006D0D8C" w:rsidRDefault="00072696">
      <w:pPr>
        <w:pStyle w:val="Antrat1"/>
        <w:ind w:left="572" w:right="3"/>
        <w:rPr>
          <w:szCs w:val="24"/>
        </w:rPr>
      </w:pPr>
      <w:r w:rsidRPr="006D0D8C">
        <w:rPr>
          <w:szCs w:val="24"/>
        </w:rPr>
        <w:t>X</w:t>
      </w:r>
      <w:r w:rsidR="007070EE">
        <w:rPr>
          <w:szCs w:val="24"/>
        </w:rPr>
        <w:t>I</w:t>
      </w:r>
      <w:r w:rsidRPr="006D0D8C">
        <w:rPr>
          <w:szCs w:val="24"/>
        </w:rPr>
        <w:t xml:space="preserve">. KITI REIKALAVIMAI  DARBO TVARKAI </w:t>
      </w:r>
    </w:p>
    <w:p w14:paraId="380BCB3D" w14:textId="77777777" w:rsidR="005A0962" w:rsidRPr="006D0D8C" w:rsidRDefault="00072696">
      <w:pPr>
        <w:spacing w:after="0" w:line="259" w:lineRule="auto"/>
        <w:ind w:left="3649" w:right="0" w:firstLine="0"/>
        <w:jc w:val="left"/>
        <w:rPr>
          <w:szCs w:val="24"/>
        </w:rPr>
      </w:pPr>
      <w:r w:rsidRPr="006D0D8C">
        <w:rPr>
          <w:b/>
          <w:szCs w:val="24"/>
        </w:rPr>
        <w:t xml:space="preserve"> </w:t>
      </w:r>
    </w:p>
    <w:p w14:paraId="79ABB071" w14:textId="22BB4CF6" w:rsidR="00871D63" w:rsidRDefault="00871D63">
      <w:pPr>
        <w:pStyle w:val="Sraopastraipa"/>
        <w:numPr>
          <w:ilvl w:val="0"/>
          <w:numId w:val="19"/>
        </w:numPr>
        <w:ind w:right="0"/>
        <w:rPr>
          <w:szCs w:val="24"/>
        </w:rPr>
      </w:pPr>
      <w:r>
        <w:rPr>
          <w:szCs w:val="24"/>
        </w:rPr>
        <w:t xml:space="preserve"> </w:t>
      </w:r>
      <w:r w:rsidRPr="00871D63">
        <w:rPr>
          <w:szCs w:val="24"/>
        </w:rPr>
        <w:t xml:space="preserve">Įvykus nelaimingam atsitikimui darbe, būtina nedelsiant pranešti </w:t>
      </w:r>
      <w:r>
        <w:rPr>
          <w:szCs w:val="24"/>
        </w:rPr>
        <w:t>NG</w:t>
      </w:r>
      <w:r w:rsidRPr="00871D63">
        <w:rPr>
          <w:szCs w:val="24"/>
        </w:rPr>
        <w:t xml:space="preserve">SGN </w:t>
      </w:r>
    </w:p>
    <w:p w14:paraId="3780A65F" w14:textId="44BBF4D0" w:rsidR="005A0962" w:rsidRPr="00871D63" w:rsidRDefault="00072696" w:rsidP="00871D63">
      <w:pPr>
        <w:ind w:right="0" w:firstLine="0"/>
        <w:rPr>
          <w:szCs w:val="24"/>
        </w:rPr>
      </w:pPr>
      <w:r w:rsidRPr="00871D63">
        <w:rPr>
          <w:szCs w:val="24"/>
        </w:rPr>
        <w:t xml:space="preserve">direktoriui, padalinio vadovui ir asmeniui, atsakingam už darbuotojų saugą ir sveikatą, kreiptis į artimiausią gydymo įstaigą arba iškviesti greitąją medicininę pagalbą ir iki tyrimo pradžios išsaugoti įvykio vietą tokią, kokia buvo nelaimingo atsitikimo metu, jei tai nekelia pavojaus kitų darbuotojų gyvybei. </w:t>
      </w:r>
    </w:p>
    <w:p w14:paraId="49034037" w14:textId="77777777" w:rsidR="00871D63" w:rsidRDefault="00871D63">
      <w:pPr>
        <w:numPr>
          <w:ilvl w:val="0"/>
          <w:numId w:val="19"/>
        </w:numPr>
        <w:ind w:right="0"/>
        <w:rPr>
          <w:szCs w:val="24"/>
        </w:rPr>
      </w:pPr>
      <w:r>
        <w:rPr>
          <w:szCs w:val="24"/>
        </w:rPr>
        <w:t xml:space="preserve"> </w:t>
      </w:r>
      <w:r w:rsidRPr="006D0D8C">
        <w:rPr>
          <w:szCs w:val="24"/>
        </w:rPr>
        <w:t xml:space="preserve">Įvykus nelaimingam atsitikimui pakeliui į darbą arba iš darbo, reikia kuo skubiau </w:t>
      </w:r>
    </w:p>
    <w:p w14:paraId="5D7B61BA" w14:textId="4DE41E54" w:rsidR="005A0962" w:rsidRPr="006D0D8C" w:rsidRDefault="00072696" w:rsidP="00871D63">
      <w:pPr>
        <w:ind w:right="0" w:firstLine="0"/>
        <w:rPr>
          <w:szCs w:val="24"/>
        </w:rPr>
      </w:pPr>
      <w:r w:rsidRPr="006D0D8C">
        <w:rPr>
          <w:szCs w:val="24"/>
        </w:rPr>
        <w:t xml:space="preserve">pačiam arba per kitus asmenis pranešti </w:t>
      </w:r>
      <w:r w:rsidR="00871D63">
        <w:rPr>
          <w:szCs w:val="24"/>
        </w:rPr>
        <w:t>NG</w:t>
      </w:r>
      <w:r w:rsidRPr="006D0D8C">
        <w:rPr>
          <w:szCs w:val="24"/>
        </w:rPr>
        <w:t xml:space="preserve">SGN direktoriui, padalinio vadovui ir asmeniui, atsakingam už darbuotojų saugą ir sveikatą apie atsitikimą ir jo aplinkybes. </w:t>
      </w:r>
    </w:p>
    <w:p w14:paraId="3A728E6D" w14:textId="77777777" w:rsidR="00871D63" w:rsidRDefault="00871D63">
      <w:pPr>
        <w:numPr>
          <w:ilvl w:val="0"/>
          <w:numId w:val="19"/>
        </w:numPr>
        <w:ind w:right="0"/>
        <w:rPr>
          <w:szCs w:val="24"/>
        </w:rPr>
      </w:pPr>
      <w:r>
        <w:rPr>
          <w:szCs w:val="24"/>
        </w:rPr>
        <w:t xml:space="preserve"> </w:t>
      </w:r>
      <w:r w:rsidRPr="006D0D8C">
        <w:rPr>
          <w:szCs w:val="24"/>
        </w:rPr>
        <w:t xml:space="preserve">Darbuotojams, kuriems dėl darbo privaloma pasitikrinti sveikatą, už darbo laiką, </w:t>
      </w:r>
    </w:p>
    <w:p w14:paraId="616106E4" w14:textId="4C60D906" w:rsidR="005A0962" w:rsidRPr="006D0D8C" w:rsidRDefault="00072696" w:rsidP="00871D63">
      <w:pPr>
        <w:ind w:right="0" w:firstLine="0"/>
        <w:rPr>
          <w:szCs w:val="24"/>
        </w:rPr>
      </w:pPr>
      <w:r w:rsidRPr="006D0D8C">
        <w:rPr>
          <w:szCs w:val="24"/>
        </w:rPr>
        <w:t xml:space="preserve">sugaištą tikrinant sveikatą, </w:t>
      </w:r>
      <w:r w:rsidR="00871D63">
        <w:rPr>
          <w:szCs w:val="24"/>
        </w:rPr>
        <w:t>NG</w:t>
      </w:r>
      <w:r w:rsidRPr="006D0D8C">
        <w:rPr>
          <w:szCs w:val="24"/>
        </w:rPr>
        <w:t xml:space="preserve">SGN mokamas jų vidutinis darbo užmokestis. </w:t>
      </w:r>
    </w:p>
    <w:p w14:paraId="4A1E96F1" w14:textId="77777777" w:rsidR="00871D63" w:rsidRDefault="00871D63">
      <w:pPr>
        <w:numPr>
          <w:ilvl w:val="0"/>
          <w:numId w:val="19"/>
        </w:numPr>
        <w:ind w:right="0"/>
        <w:rPr>
          <w:szCs w:val="24"/>
        </w:rPr>
      </w:pPr>
      <w:r>
        <w:rPr>
          <w:szCs w:val="24"/>
        </w:rPr>
        <w:t xml:space="preserve"> </w:t>
      </w:r>
      <w:r w:rsidRPr="006D0D8C">
        <w:rPr>
          <w:szCs w:val="24"/>
        </w:rPr>
        <w:t>Darbo</w:t>
      </w:r>
      <w:r>
        <w:rPr>
          <w:szCs w:val="24"/>
        </w:rPr>
        <w:t xml:space="preserve"> </w:t>
      </w:r>
      <w:r w:rsidRPr="006D0D8C">
        <w:rPr>
          <w:szCs w:val="24"/>
        </w:rPr>
        <w:t xml:space="preserve">santykiai grindžiami darbuotojų tolerancija vieni kitiems, padorumu ir </w:t>
      </w:r>
    </w:p>
    <w:p w14:paraId="62524F5D" w14:textId="45AAF24F" w:rsidR="005A0962" w:rsidRPr="006D0D8C" w:rsidRDefault="00072696" w:rsidP="00871D63">
      <w:pPr>
        <w:ind w:right="0" w:firstLine="0"/>
        <w:rPr>
          <w:szCs w:val="24"/>
        </w:rPr>
      </w:pPr>
      <w:r w:rsidRPr="006D0D8C">
        <w:rPr>
          <w:szCs w:val="24"/>
        </w:rPr>
        <w:t xml:space="preserve">sąžiningumu. Sąžiningumą ir pagarbą privalo rodyti vieni kitiems darbdavys ir darbuotojai, nepriklausomai nuo jų tarnybinės padėties. </w:t>
      </w:r>
    </w:p>
    <w:p w14:paraId="6AF1068F" w14:textId="77777777" w:rsidR="00871D63" w:rsidRDefault="00871D63">
      <w:pPr>
        <w:numPr>
          <w:ilvl w:val="0"/>
          <w:numId w:val="19"/>
        </w:numPr>
        <w:ind w:right="0"/>
        <w:rPr>
          <w:szCs w:val="24"/>
        </w:rPr>
      </w:pPr>
      <w:r>
        <w:rPr>
          <w:szCs w:val="24"/>
        </w:rPr>
        <w:t xml:space="preserve"> </w:t>
      </w:r>
      <w:r w:rsidRPr="006D0D8C">
        <w:rPr>
          <w:szCs w:val="24"/>
        </w:rPr>
        <w:t xml:space="preserve">Darbuotojas savo pretenzijas darbdaviui gali pareikšti tiesiogiai, kreiptis į darbo tarybą, </w:t>
      </w:r>
    </w:p>
    <w:p w14:paraId="0ABB8A44" w14:textId="71B5EA79" w:rsidR="005A0962" w:rsidRPr="006D0D8C" w:rsidRDefault="00072696" w:rsidP="00871D63">
      <w:pPr>
        <w:ind w:right="0" w:firstLine="0"/>
        <w:rPr>
          <w:szCs w:val="24"/>
        </w:rPr>
      </w:pPr>
      <w:r w:rsidRPr="006D0D8C">
        <w:rPr>
          <w:szCs w:val="24"/>
        </w:rPr>
        <w:t xml:space="preserve">darbo ginčų komisiją ar teismą. </w:t>
      </w:r>
    </w:p>
    <w:p w14:paraId="4007A2CE" w14:textId="77777777" w:rsidR="00EF0CBF" w:rsidRDefault="00EF0CBF">
      <w:pPr>
        <w:numPr>
          <w:ilvl w:val="0"/>
          <w:numId w:val="19"/>
        </w:numPr>
        <w:ind w:right="0"/>
        <w:rPr>
          <w:szCs w:val="24"/>
        </w:rPr>
      </w:pPr>
      <w:r>
        <w:rPr>
          <w:szCs w:val="24"/>
        </w:rPr>
        <w:t xml:space="preserve"> </w:t>
      </w:r>
      <w:r w:rsidRPr="006D0D8C">
        <w:rPr>
          <w:szCs w:val="24"/>
        </w:rPr>
        <w:t xml:space="preserve">Jei darbuotojas nesutinka su būtinųjų darbo sutarties sąlygų pakeitimu, nušalinimu nuo </w:t>
      </w:r>
    </w:p>
    <w:p w14:paraId="57B40042" w14:textId="2FD2AB70" w:rsidR="005A0962" w:rsidRPr="006D0D8C" w:rsidRDefault="00072696" w:rsidP="00EF0CBF">
      <w:pPr>
        <w:ind w:right="0" w:firstLine="0"/>
        <w:rPr>
          <w:szCs w:val="24"/>
        </w:rPr>
      </w:pPr>
      <w:r w:rsidRPr="006D0D8C">
        <w:rPr>
          <w:szCs w:val="24"/>
        </w:rPr>
        <w:t xml:space="preserve">darbo, atleidimu iš darbo, per vieną mėnesį nuo atitinkamo nurodymo (dokumento) gavimo dienos jis turi teisę kreiptis į teismą. </w:t>
      </w:r>
    </w:p>
    <w:p w14:paraId="1DEEEA73" w14:textId="77777777" w:rsidR="00EF0CBF" w:rsidRDefault="00EF0CBF">
      <w:pPr>
        <w:numPr>
          <w:ilvl w:val="0"/>
          <w:numId w:val="19"/>
        </w:numPr>
        <w:ind w:right="0"/>
        <w:rPr>
          <w:szCs w:val="24"/>
        </w:rPr>
      </w:pPr>
      <w:r>
        <w:rPr>
          <w:szCs w:val="24"/>
        </w:rPr>
        <w:t xml:space="preserve"> </w:t>
      </w:r>
      <w:r w:rsidRPr="006D0D8C">
        <w:rPr>
          <w:szCs w:val="24"/>
        </w:rPr>
        <w:t xml:space="preserve">Darbuotojai, žinantys ar galintys sužinoti </w:t>
      </w:r>
      <w:r>
        <w:rPr>
          <w:szCs w:val="24"/>
        </w:rPr>
        <w:t>NG</w:t>
      </w:r>
      <w:r w:rsidRPr="006D0D8C">
        <w:rPr>
          <w:szCs w:val="24"/>
        </w:rPr>
        <w:t xml:space="preserve">SGN konfidencialią informaciją, pasirašo </w:t>
      </w:r>
    </w:p>
    <w:p w14:paraId="2F7ACE9A" w14:textId="22AE25D4" w:rsidR="005A0962" w:rsidRPr="006D0D8C" w:rsidRDefault="00072696" w:rsidP="00EF0CBF">
      <w:pPr>
        <w:ind w:right="0" w:firstLine="0"/>
        <w:rPr>
          <w:szCs w:val="24"/>
        </w:rPr>
      </w:pPr>
      <w:r w:rsidRPr="006D0D8C">
        <w:rPr>
          <w:szCs w:val="24"/>
        </w:rPr>
        <w:t xml:space="preserve">Konfidencialumo pasižadėjimą, kuriuo pasižada neatskleisti </w:t>
      </w:r>
      <w:r w:rsidR="00EF0CBF">
        <w:rPr>
          <w:szCs w:val="24"/>
        </w:rPr>
        <w:t>NG</w:t>
      </w:r>
      <w:r w:rsidRPr="006D0D8C">
        <w:rPr>
          <w:szCs w:val="24"/>
        </w:rPr>
        <w:t xml:space="preserve">SGN konfidencialios informacijos jokiai trečiai šaliai, išskyrus tuos atvejus, kai tai privaloma pagal LR įstatymus. Minėtame konfidencialumo pasižadėjime yra išvardinta, kas laikoma </w:t>
      </w:r>
      <w:r w:rsidR="00EF0CBF">
        <w:rPr>
          <w:szCs w:val="24"/>
        </w:rPr>
        <w:t>NG</w:t>
      </w:r>
      <w:r w:rsidRPr="006D0D8C">
        <w:rPr>
          <w:szCs w:val="24"/>
        </w:rPr>
        <w:t xml:space="preserve">SGN konfidencialia informacija. </w:t>
      </w:r>
    </w:p>
    <w:p w14:paraId="0B4B4F6B" w14:textId="77777777" w:rsidR="00EF0CBF" w:rsidRDefault="00EF0CBF">
      <w:pPr>
        <w:numPr>
          <w:ilvl w:val="0"/>
          <w:numId w:val="19"/>
        </w:numPr>
        <w:ind w:right="0"/>
        <w:rPr>
          <w:szCs w:val="24"/>
        </w:rPr>
      </w:pPr>
      <w:r>
        <w:rPr>
          <w:szCs w:val="24"/>
        </w:rPr>
        <w:t xml:space="preserve"> </w:t>
      </w:r>
      <w:r w:rsidRPr="006D0D8C">
        <w:rPr>
          <w:szCs w:val="24"/>
        </w:rPr>
        <w:t xml:space="preserve">Darbo apmokėjimo sąlygos, dydžiai, valandiniai tarifiniai atlygiai, mėnesinės algos, </w:t>
      </w:r>
    </w:p>
    <w:p w14:paraId="1554AFA2" w14:textId="75672C88" w:rsidR="005A0962" w:rsidRPr="006D0D8C" w:rsidRDefault="00072696" w:rsidP="00EF0CBF">
      <w:pPr>
        <w:ind w:right="0" w:firstLine="0"/>
        <w:rPr>
          <w:szCs w:val="24"/>
        </w:rPr>
      </w:pPr>
      <w:r w:rsidRPr="006D0D8C">
        <w:rPr>
          <w:szCs w:val="24"/>
        </w:rPr>
        <w:t xml:space="preserve">kitos darbo apmokėjimo formos ir sąlygos nustatomos </w:t>
      </w:r>
      <w:r w:rsidR="00EF0CBF">
        <w:rPr>
          <w:szCs w:val="24"/>
        </w:rPr>
        <w:t>NG</w:t>
      </w:r>
      <w:r w:rsidRPr="006D0D8C">
        <w:rPr>
          <w:szCs w:val="24"/>
        </w:rPr>
        <w:t xml:space="preserve">SGN Darbo apmokėjimo tvarkos apraše. </w:t>
      </w:r>
    </w:p>
    <w:p w14:paraId="48979DDD" w14:textId="77777777" w:rsidR="00EF0CBF" w:rsidRDefault="00EF0CBF">
      <w:pPr>
        <w:numPr>
          <w:ilvl w:val="0"/>
          <w:numId w:val="19"/>
        </w:numPr>
        <w:ind w:right="0"/>
        <w:rPr>
          <w:szCs w:val="24"/>
        </w:rPr>
      </w:pPr>
      <w:r>
        <w:rPr>
          <w:szCs w:val="24"/>
        </w:rPr>
        <w:t xml:space="preserve"> </w:t>
      </w:r>
      <w:r w:rsidRPr="006D0D8C">
        <w:rPr>
          <w:szCs w:val="24"/>
        </w:rPr>
        <w:t xml:space="preserve">Darbdavys privalo visiškai atsiskaityti su atleidžiamu iš darbo darbuotoju jo atleidimo </w:t>
      </w:r>
    </w:p>
    <w:p w14:paraId="49E7661A" w14:textId="28AC5E52" w:rsidR="005A0962" w:rsidRDefault="00072696" w:rsidP="00F438D4">
      <w:pPr>
        <w:ind w:right="0" w:firstLine="0"/>
        <w:rPr>
          <w:szCs w:val="24"/>
        </w:rPr>
      </w:pPr>
      <w:r w:rsidRPr="006D0D8C">
        <w:rPr>
          <w:szCs w:val="24"/>
        </w:rPr>
        <w:t xml:space="preserve">dieną, jeigu įstatymais ar darbdavio ir darbuotojo susitarimu nenustatyta kitokia atsiskaitymo tvarka.  </w:t>
      </w:r>
    </w:p>
    <w:p w14:paraId="015135DF" w14:textId="77777777" w:rsidR="00F438D4" w:rsidRPr="006D0D8C" w:rsidRDefault="00F438D4" w:rsidP="00F438D4">
      <w:pPr>
        <w:ind w:right="0" w:firstLine="0"/>
        <w:rPr>
          <w:szCs w:val="24"/>
        </w:rPr>
      </w:pPr>
    </w:p>
    <w:p w14:paraId="4D44CFFB" w14:textId="58336B35" w:rsidR="005A0962" w:rsidRPr="006D0D8C" w:rsidRDefault="00072696">
      <w:pPr>
        <w:pStyle w:val="Antrat1"/>
        <w:spacing w:after="10" w:line="249" w:lineRule="auto"/>
        <w:ind w:left="842" w:right="0"/>
        <w:jc w:val="left"/>
        <w:rPr>
          <w:szCs w:val="24"/>
        </w:rPr>
      </w:pPr>
      <w:r w:rsidRPr="006D0D8C">
        <w:rPr>
          <w:szCs w:val="24"/>
        </w:rPr>
        <w:t>XI</w:t>
      </w:r>
      <w:r w:rsidR="007070EE">
        <w:rPr>
          <w:szCs w:val="24"/>
        </w:rPr>
        <w:t>I</w:t>
      </w:r>
      <w:r w:rsidRPr="006D0D8C">
        <w:rPr>
          <w:szCs w:val="24"/>
        </w:rPr>
        <w:t xml:space="preserve">. INCIDENTŲ DARBE TYRIMŲ IR REGISTRAVIMO ĮSTAIGOJE TVARKA </w:t>
      </w:r>
    </w:p>
    <w:p w14:paraId="63EBB689" w14:textId="77777777" w:rsidR="005A0962" w:rsidRPr="006D0D8C" w:rsidRDefault="00072696">
      <w:pPr>
        <w:spacing w:after="0" w:line="259" w:lineRule="auto"/>
        <w:ind w:left="852" w:right="0" w:firstLine="0"/>
        <w:jc w:val="left"/>
        <w:rPr>
          <w:szCs w:val="24"/>
        </w:rPr>
      </w:pPr>
      <w:r w:rsidRPr="006D0D8C">
        <w:rPr>
          <w:szCs w:val="24"/>
        </w:rPr>
        <w:t xml:space="preserve"> </w:t>
      </w:r>
    </w:p>
    <w:p w14:paraId="05D611EB" w14:textId="77777777" w:rsidR="000A1564" w:rsidRDefault="000A1564">
      <w:pPr>
        <w:pStyle w:val="Sraopastraipa"/>
        <w:numPr>
          <w:ilvl w:val="0"/>
          <w:numId w:val="19"/>
        </w:numPr>
        <w:ind w:right="0"/>
        <w:rPr>
          <w:szCs w:val="24"/>
        </w:rPr>
      </w:pPr>
      <w:r>
        <w:rPr>
          <w:szCs w:val="24"/>
        </w:rPr>
        <w:t xml:space="preserve"> </w:t>
      </w:r>
      <w:r w:rsidRPr="000A1564">
        <w:rPr>
          <w:szCs w:val="24"/>
        </w:rPr>
        <w:t xml:space="preserve">Incidentas – tai su darbu susijęs įvykis, dėl kurio darbuotojas nepatiria žalos sveikatai </w:t>
      </w:r>
    </w:p>
    <w:p w14:paraId="64C68441" w14:textId="1CEE87A2" w:rsidR="005A0962" w:rsidRPr="000A1564" w:rsidRDefault="00072696" w:rsidP="000A1564">
      <w:pPr>
        <w:ind w:right="0" w:firstLine="0"/>
        <w:rPr>
          <w:szCs w:val="24"/>
        </w:rPr>
      </w:pPr>
      <w:r w:rsidRPr="000A1564">
        <w:rPr>
          <w:szCs w:val="24"/>
        </w:rPr>
        <w:t xml:space="preserve">arba dėl patirtos žalos sveikatai nepraranda darbingumo.  </w:t>
      </w:r>
    </w:p>
    <w:p w14:paraId="276E83BF" w14:textId="77777777" w:rsidR="000A1564" w:rsidRDefault="000A1564">
      <w:pPr>
        <w:numPr>
          <w:ilvl w:val="0"/>
          <w:numId w:val="19"/>
        </w:numPr>
        <w:ind w:right="0"/>
        <w:rPr>
          <w:szCs w:val="24"/>
        </w:rPr>
      </w:pPr>
      <w:r>
        <w:rPr>
          <w:szCs w:val="24"/>
        </w:rPr>
        <w:t xml:space="preserve"> </w:t>
      </w:r>
      <w:r w:rsidRPr="006D0D8C">
        <w:rPr>
          <w:szCs w:val="24"/>
        </w:rPr>
        <w:t xml:space="preserve">Darbuotojai privalo nedelsdami pranešti padalinio vadovui ir/ar asmeniui, atsakingam </w:t>
      </w:r>
    </w:p>
    <w:p w14:paraId="2ECC8D54" w14:textId="3908F367" w:rsidR="005A0962" w:rsidRPr="006D0D8C" w:rsidRDefault="00072696" w:rsidP="000A1564">
      <w:pPr>
        <w:ind w:right="0" w:firstLine="0"/>
        <w:rPr>
          <w:szCs w:val="24"/>
        </w:rPr>
      </w:pPr>
      <w:r w:rsidRPr="006D0D8C">
        <w:rPr>
          <w:szCs w:val="24"/>
        </w:rPr>
        <w:t xml:space="preserve">už darbuotojų saugą ir sveikatą ir direktoriui ne tik apie įvykusį nelaimingą atsitikimą darbe, bet ir apie incidentą darbe.  </w:t>
      </w:r>
    </w:p>
    <w:p w14:paraId="53A74B07" w14:textId="77777777" w:rsidR="000A1564" w:rsidRDefault="000A1564">
      <w:pPr>
        <w:numPr>
          <w:ilvl w:val="0"/>
          <w:numId w:val="19"/>
        </w:numPr>
        <w:ind w:right="0"/>
        <w:rPr>
          <w:szCs w:val="24"/>
        </w:rPr>
      </w:pPr>
      <w:r>
        <w:rPr>
          <w:szCs w:val="24"/>
        </w:rPr>
        <w:t xml:space="preserve"> </w:t>
      </w:r>
      <w:r w:rsidRPr="006D0D8C">
        <w:rPr>
          <w:szCs w:val="24"/>
        </w:rPr>
        <w:t xml:space="preserve">Pranešti galima žodžiu, telefonu ar el. paštu. Tai gali padaryti pats incidentą patyręs </w:t>
      </w:r>
    </w:p>
    <w:p w14:paraId="78568F94" w14:textId="677376F4" w:rsidR="005A0962" w:rsidRPr="006D0D8C" w:rsidRDefault="00072696" w:rsidP="000A1564">
      <w:pPr>
        <w:ind w:right="0" w:firstLine="0"/>
        <w:rPr>
          <w:szCs w:val="24"/>
        </w:rPr>
      </w:pPr>
      <w:r w:rsidRPr="006D0D8C">
        <w:rPr>
          <w:szCs w:val="24"/>
        </w:rPr>
        <w:t xml:space="preserve">arba incidentą matęs darbuotojas. </w:t>
      </w:r>
    </w:p>
    <w:p w14:paraId="34F9D800" w14:textId="77777777" w:rsidR="000A1564" w:rsidRPr="00F438D4" w:rsidRDefault="000A1564">
      <w:pPr>
        <w:numPr>
          <w:ilvl w:val="0"/>
          <w:numId w:val="19"/>
        </w:numPr>
        <w:ind w:right="0"/>
        <w:rPr>
          <w:color w:val="auto"/>
          <w:szCs w:val="24"/>
        </w:rPr>
      </w:pPr>
      <w:r w:rsidRPr="00F438D4">
        <w:rPr>
          <w:color w:val="auto"/>
          <w:szCs w:val="24"/>
        </w:rPr>
        <w:t xml:space="preserve"> Incidentai, įvykę NGSGN, registruojami Incidentų ir nelaimingų atsitikimų darbe aktų </w:t>
      </w:r>
    </w:p>
    <w:p w14:paraId="2BCF0638" w14:textId="4F3164EE" w:rsidR="005A0962" w:rsidRPr="00F438D4" w:rsidRDefault="00072696" w:rsidP="000A1564">
      <w:pPr>
        <w:ind w:right="0" w:firstLine="0"/>
        <w:rPr>
          <w:color w:val="auto"/>
          <w:szCs w:val="24"/>
        </w:rPr>
      </w:pPr>
      <w:r w:rsidRPr="00F438D4">
        <w:rPr>
          <w:color w:val="auto"/>
          <w:szCs w:val="24"/>
        </w:rPr>
        <w:t xml:space="preserve">registravimo žurnale (toliau – Žurnalas), nurodant incidento datą, vietą, incidentą patyrusio darbuotojo vardą, pavardę, profesiją, trumpas aplinkybes, priežastis ir panašių incidentų prevencijai numatytas priemones.  </w:t>
      </w:r>
    </w:p>
    <w:p w14:paraId="2DBAE8E2" w14:textId="77777777" w:rsidR="000A1564" w:rsidRDefault="000A1564">
      <w:pPr>
        <w:numPr>
          <w:ilvl w:val="0"/>
          <w:numId w:val="19"/>
        </w:numPr>
        <w:ind w:right="0"/>
        <w:rPr>
          <w:szCs w:val="24"/>
        </w:rPr>
      </w:pPr>
      <w:r>
        <w:rPr>
          <w:szCs w:val="24"/>
        </w:rPr>
        <w:t xml:space="preserve"> </w:t>
      </w:r>
      <w:r w:rsidRPr="006D0D8C">
        <w:rPr>
          <w:szCs w:val="24"/>
        </w:rPr>
        <w:t xml:space="preserve">Prieš pradedant tirti incidentą, privaloma pasirūpinti (jei yra būtinybė), kad </w:t>
      </w:r>
    </w:p>
    <w:p w14:paraId="402E6A16" w14:textId="1BE14FB1" w:rsidR="005A0962" w:rsidRPr="006D0D8C" w:rsidRDefault="00072696" w:rsidP="000A1564">
      <w:pPr>
        <w:ind w:right="0" w:firstLine="0"/>
        <w:rPr>
          <w:szCs w:val="24"/>
        </w:rPr>
      </w:pPr>
      <w:r w:rsidRPr="006D0D8C">
        <w:rPr>
          <w:szCs w:val="24"/>
        </w:rPr>
        <w:t xml:space="preserve">nukentėjusiajam būtų suteikta pirmoji medicininė pagalba. </w:t>
      </w:r>
    </w:p>
    <w:p w14:paraId="4FA89C5E" w14:textId="77777777" w:rsidR="005A0962" w:rsidRPr="006D0D8C" w:rsidRDefault="00072696">
      <w:pPr>
        <w:numPr>
          <w:ilvl w:val="0"/>
          <w:numId w:val="19"/>
        </w:numPr>
        <w:spacing w:after="0" w:line="259" w:lineRule="auto"/>
        <w:ind w:right="0"/>
        <w:rPr>
          <w:szCs w:val="24"/>
        </w:rPr>
      </w:pPr>
      <w:r w:rsidRPr="006D0D8C">
        <w:rPr>
          <w:szCs w:val="24"/>
        </w:rPr>
        <w:t xml:space="preserve">Vienus incidentus reikia ištirti nuodugniai, o kitus galima tik užregistruoti žurnale. </w:t>
      </w:r>
    </w:p>
    <w:p w14:paraId="14540905" w14:textId="77777777" w:rsidR="000A1564" w:rsidRDefault="000A1564">
      <w:pPr>
        <w:numPr>
          <w:ilvl w:val="0"/>
          <w:numId w:val="19"/>
        </w:numPr>
        <w:ind w:right="0"/>
        <w:rPr>
          <w:szCs w:val="24"/>
        </w:rPr>
      </w:pPr>
      <w:r>
        <w:rPr>
          <w:szCs w:val="24"/>
        </w:rPr>
        <w:t xml:space="preserve"> </w:t>
      </w:r>
      <w:r w:rsidRPr="006D0D8C">
        <w:rPr>
          <w:szCs w:val="24"/>
        </w:rPr>
        <w:t xml:space="preserve">Incidentus, kurių aplinkybės gali pasikartoti ir sukelti darbuotojų sveikatai sunkius </w:t>
      </w:r>
    </w:p>
    <w:p w14:paraId="12839BD7" w14:textId="534B99F8" w:rsidR="005A0962" w:rsidRPr="006D0D8C" w:rsidRDefault="00072696" w:rsidP="000A1564">
      <w:pPr>
        <w:ind w:right="0" w:firstLine="0"/>
        <w:rPr>
          <w:szCs w:val="24"/>
        </w:rPr>
      </w:pPr>
      <w:r w:rsidRPr="006D0D8C">
        <w:rPr>
          <w:szCs w:val="24"/>
        </w:rPr>
        <w:t xml:space="preserve">padarinius, reikia nuodugniai ištirti – nustatyti incidento priežastis bei numatyti prevencijos priemones panašiems atvejams išvengti. </w:t>
      </w:r>
    </w:p>
    <w:p w14:paraId="3C650552" w14:textId="77777777" w:rsidR="000A1564" w:rsidRDefault="000A1564">
      <w:pPr>
        <w:numPr>
          <w:ilvl w:val="0"/>
          <w:numId w:val="19"/>
        </w:numPr>
        <w:ind w:right="0"/>
        <w:rPr>
          <w:szCs w:val="24"/>
        </w:rPr>
      </w:pPr>
      <w:r>
        <w:rPr>
          <w:szCs w:val="24"/>
        </w:rPr>
        <w:t xml:space="preserve"> </w:t>
      </w:r>
      <w:r w:rsidRPr="006D0D8C">
        <w:rPr>
          <w:szCs w:val="24"/>
        </w:rPr>
        <w:t xml:space="preserve">Mažareikšmius incidentus (kai incidento pasekmė yra sumušimai, mėlynės, odos </w:t>
      </w:r>
    </w:p>
    <w:p w14:paraId="5DFE4AD7" w14:textId="3F79BD6E" w:rsidR="005A0962" w:rsidRPr="006D0D8C" w:rsidRDefault="00072696" w:rsidP="000A1564">
      <w:pPr>
        <w:ind w:right="0" w:firstLine="0"/>
        <w:rPr>
          <w:szCs w:val="24"/>
        </w:rPr>
      </w:pPr>
      <w:r w:rsidRPr="006D0D8C">
        <w:rPr>
          <w:szCs w:val="24"/>
        </w:rPr>
        <w:t xml:space="preserve">nutrynimai, įbrėžimai, negilios žaizdos, įsidūrimai, nedideli įsipjovimai, akių užkrėtimai, rakštys ir pan.) būtina registruoti Žurnale monitoringo tikslais. Jei panašūs įvykiai kartojasi, darbdavio įgaliotas asmuo informacijos sisteminimo ir analizės (kur, kada, kokios profesijos darbuotojams ir pan. incidentai kartojasi) pagrindu, papildomai įvertinęs rizikos veiksnius, numato prevencijos priemones panašiems incidentams išvengti. Atkreiptinas dėmesys, kad dažnai pasikartojantys smulkūs susižeidimai, netinkamai juos prižiūrint ar gydant (pvz., darbuotojas įsipjovė ranką, žaizdos nedezinfekavo, į žaizdą pakliuvo užkratas) vėliau gali baigtis tragiškai. </w:t>
      </w:r>
    </w:p>
    <w:p w14:paraId="3144C7B4" w14:textId="77777777" w:rsidR="000A1564" w:rsidRDefault="000A1564">
      <w:pPr>
        <w:numPr>
          <w:ilvl w:val="0"/>
          <w:numId w:val="19"/>
        </w:numPr>
        <w:ind w:right="0"/>
        <w:rPr>
          <w:szCs w:val="24"/>
        </w:rPr>
      </w:pPr>
      <w:r>
        <w:rPr>
          <w:szCs w:val="24"/>
        </w:rPr>
        <w:t xml:space="preserve"> </w:t>
      </w:r>
      <w:r w:rsidRPr="006D0D8C">
        <w:rPr>
          <w:szCs w:val="24"/>
        </w:rPr>
        <w:t xml:space="preserve">Įvertinti ir nuspręsti, kurį incidentą reikia ištirti, o kurį pakaktų tik užregistruoti Žurnale, </w:t>
      </w:r>
    </w:p>
    <w:p w14:paraId="7F89FBBC" w14:textId="491121A6" w:rsidR="005A0962" w:rsidRPr="006D0D8C" w:rsidRDefault="00072696" w:rsidP="000A1564">
      <w:pPr>
        <w:ind w:right="0" w:firstLine="0"/>
        <w:rPr>
          <w:szCs w:val="24"/>
        </w:rPr>
      </w:pPr>
      <w:r w:rsidRPr="006D0D8C">
        <w:rPr>
          <w:szCs w:val="24"/>
        </w:rPr>
        <w:t xml:space="preserve">turi  specialistas darbų saugai įstaigoje. </w:t>
      </w:r>
    </w:p>
    <w:p w14:paraId="3D752C78" w14:textId="77777777" w:rsidR="0089179D" w:rsidRDefault="0089179D">
      <w:pPr>
        <w:numPr>
          <w:ilvl w:val="0"/>
          <w:numId w:val="19"/>
        </w:numPr>
        <w:ind w:right="0"/>
        <w:rPr>
          <w:szCs w:val="24"/>
        </w:rPr>
      </w:pPr>
      <w:r>
        <w:rPr>
          <w:szCs w:val="24"/>
        </w:rPr>
        <w:t xml:space="preserve"> </w:t>
      </w:r>
      <w:r w:rsidRPr="006D0D8C">
        <w:rPr>
          <w:szCs w:val="24"/>
        </w:rPr>
        <w:t xml:space="preserve">Tokiais atvejais, kai incidento darbe ištyrimas sudėtingas, kai reikalingos specialios </w:t>
      </w:r>
    </w:p>
    <w:p w14:paraId="6B8B4F22" w14:textId="30AB7A07" w:rsidR="005A0962" w:rsidRPr="006D0D8C" w:rsidRDefault="00072696" w:rsidP="0089179D">
      <w:pPr>
        <w:ind w:right="0" w:firstLine="0"/>
        <w:rPr>
          <w:szCs w:val="24"/>
        </w:rPr>
      </w:pPr>
      <w:r w:rsidRPr="006D0D8C">
        <w:rPr>
          <w:szCs w:val="24"/>
        </w:rPr>
        <w:t xml:space="preserve">žinios, (potencialiai pavojingo įrenginio konstrukcijos lūžimas, statinio dalių griūtis), incidento ištyrimui gali būti sudaroma speciali komisija. </w:t>
      </w:r>
    </w:p>
    <w:p w14:paraId="21E41547" w14:textId="77777777" w:rsidR="0089179D" w:rsidRDefault="0089179D">
      <w:pPr>
        <w:numPr>
          <w:ilvl w:val="0"/>
          <w:numId w:val="19"/>
        </w:numPr>
        <w:ind w:right="0"/>
        <w:rPr>
          <w:szCs w:val="24"/>
        </w:rPr>
      </w:pPr>
      <w:r>
        <w:rPr>
          <w:szCs w:val="24"/>
        </w:rPr>
        <w:t xml:space="preserve"> </w:t>
      </w:r>
      <w:r w:rsidRPr="006D0D8C">
        <w:rPr>
          <w:szCs w:val="24"/>
        </w:rPr>
        <w:t xml:space="preserve">Incidento ištyrimo pagrindinis tikslas – išsiaiškinti, kas sukėlė incidentą ir kodėl, dėl </w:t>
      </w:r>
    </w:p>
    <w:p w14:paraId="5A67C4A9" w14:textId="1EE06735" w:rsidR="005A0962" w:rsidRPr="006D0D8C" w:rsidRDefault="00072696" w:rsidP="0089179D">
      <w:pPr>
        <w:ind w:right="0" w:firstLine="0"/>
        <w:rPr>
          <w:szCs w:val="24"/>
        </w:rPr>
      </w:pPr>
      <w:r w:rsidRPr="006D0D8C">
        <w:rPr>
          <w:szCs w:val="24"/>
        </w:rPr>
        <w:t xml:space="preserve">kokių priežasčių jis įvyko. Labai svarbu stengtis sužinoti darbuotojų nuomonę. Tiriant incidentus, būtina vadovautis atitinkamais darbuotojų saugos ir sveikatos teisės aktais. </w:t>
      </w:r>
    </w:p>
    <w:p w14:paraId="5B1BD142" w14:textId="77777777" w:rsidR="0089179D" w:rsidRDefault="0089179D">
      <w:pPr>
        <w:numPr>
          <w:ilvl w:val="0"/>
          <w:numId w:val="19"/>
        </w:numPr>
        <w:ind w:right="0"/>
        <w:rPr>
          <w:szCs w:val="24"/>
        </w:rPr>
      </w:pPr>
      <w:r>
        <w:rPr>
          <w:szCs w:val="24"/>
        </w:rPr>
        <w:t xml:space="preserve"> </w:t>
      </w:r>
      <w:r w:rsidRPr="006D0D8C">
        <w:rPr>
          <w:szCs w:val="24"/>
        </w:rPr>
        <w:t xml:space="preserve">Tiriant įvykius darbe, dėl kurių buvo pakenkta darbuotojų sveikatai, nustatyta, kad </w:t>
      </w:r>
    </w:p>
    <w:p w14:paraId="580C55BE" w14:textId="77777777" w:rsidR="0089179D" w:rsidRDefault="00072696" w:rsidP="0089179D">
      <w:pPr>
        <w:ind w:right="0" w:firstLine="0"/>
        <w:rPr>
          <w:szCs w:val="24"/>
        </w:rPr>
      </w:pPr>
      <w:r w:rsidRPr="006D0D8C">
        <w:rPr>
          <w:szCs w:val="24"/>
        </w:rPr>
        <w:t xml:space="preserve">daugiausia darbuotojų patyrė sužalojimą darbe dėl organizacinių priežasčių arba patiems darbuotojams pažeidus lokalinių teisės aktų reikalavimus. Todėl, aiškinantis incidento aplinkybes, būtina atkreipti dėmesį į tai, ar incidentas įvyko: </w:t>
      </w:r>
    </w:p>
    <w:p w14:paraId="6332058B" w14:textId="77777777" w:rsidR="0089179D" w:rsidRDefault="0089179D" w:rsidP="0089179D">
      <w:pPr>
        <w:ind w:right="0" w:firstLine="0"/>
        <w:rPr>
          <w:szCs w:val="24"/>
        </w:rPr>
      </w:pPr>
      <w:r>
        <w:rPr>
          <w:szCs w:val="24"/>
        </w:rPr>
        <w:t xml:space="preserve">          129.1. </w:t>
      </w:r>
      <w:r w:rsidRPr="006D0D8C">
        <w:rPr>
          <w:szCs w:val="24"/>
        </w:rPr>
        <w:t xml:space="preserve">dėl darbuotojo neteisingų veiksmų ir, jeigu taip, išsiaiškinti, kodėl (dėl skubos, nes darbui atlikti suteikta per mažai laiko; dėl nežinojimo, kaip atlikti darbą, nes nebuvo apmokytas, nebuvo instruktuotas, nebuvo supažindintas su įrenginio gamintojo parengta naudojimo instrukcija; dėl patirties stokos, nes darbuotojas neseniai priimtas į darbą; dėl įpročio nepaisyti darbuotojų saugos ir sveikatos lokalinių teisės aktų reikalavimų; dėl darbuotojo neblaivumo ir pan.); </w:t>
      </w:r>
    </w:p>
    <w:p w14:paraId="5C3689F5" w14:textId="26E4CB28" w:rsidR="005A0962" w:rsidRPr="006D0D8C" w:rsidRDefault="0089179D" w:rsidP="0089179D">
      <w:pPr>
        <w:ind w:right="0"/>
        <w:rPr>
          <w:szCs w:val="24"/>
        </w:rPr>
      </w:pPr>
      <w:r>
        <w:rPr>
          <w:szCs w:val="24"/>
        </w:rPr>
        <w:t xml:space="preserve">129.2. </w:t>
      </w:r>
      <w:r w:rsidRPr="006D0D8C">
        <w:rPr>
          <w:szCs w:val="24"/>
        </w:rPr>
        <w:t xml:space="preserve">dėl netvarkingos darbo priemonių būklės (dėl darbo priemonės netinkamos priežiūros: </w:t>
      </w:r>
      <w:r>
        <w:rPr>
          <w:szCs w:val="24"/>
        </w:rPr>
        <w:t xml:space="preserve"> </w:t>
      </w:r>
      <w:r w:rsidRPr="006D0D8C">
        <w:rPr>
          <w:szCs w:val="24"/>
        </w:rPr>
        <w:t xml:space="preserve">neatliekamos apžiūros arba atliekamos ne laiku, neatliekamo planinio remonto ir pan.). </w:t>
      </w:r>
    </w:p>
    <w:p w14:paraId="239FC731" w14:textId="77777777" w:rsidR="0089179D" w:rsidRDefault="0089179D">
      <w:pPr>
        <w:numPr>
          <w:ilvl w:val="0"/>
          <w:numId w:val="19"/>
        </w:numPr>
        <w:ind w:right="0"/>
        <w:rPr>
          <w:szCs w:val="24"/>
        </w:rPr>
      </w:pPr>
      <w:r>
        <w:rPr>
          <w:szCs w:val="24"/>
        </w:rPr>
        <w:t xml:space="preserve"> </w:t>
      </w:r>
      <w:r w:rsidRPr="006D0D8C">
        <w:rPr>
          <w:szCs w:val="24"/>
        </w:rPr>
        <w:t xml:space="preserve">Ištirto incidento tyrimo rezultatai įforminami laisvos formos aktu, kuriame nurodomos </w:t>
      </w:r>
    </w:p>
    <w:p w14:paraId="33575B50" w14:textId="23162540" w:rsidR="005A0962" w:rsidRPr="006D0D8C" w:rsidRDefault="00072696" w:rsidP="0089179D">
      <w:pPr>
        <w:ind w:right="0" w:firstLine="0"/>
        <w:rPr>
          <w:szCs w:val="24"/>
        </w:rPr>
      </w:pPr>
      <w:r w:rsidRPr="006D0D8C">
        <w:rPr>
          <w:szCs w:val="24"/>
        </w:rPr>
        <w:lastRenderedPageBreak/>
        <w:t xml:space="preserve">incidento aplinkybės, priežastys, prevencijos priemonės panašiems įvykiams išvengti, jų įgyvendinimo data ir įrašyti už priemonių įvykdymą atsakingi asmenys. Po vieną surašyto laisvos formos akto egzempliorių turi gauti darbuotojas, specialistas darbų saugai įstaigoje ir nukentėjęs darbuotojas. </w:t>
      </w:r>
    </w:p>
    <w:p w14:paraId="2886DCA6" w14:textId="77777777" w:rsidR="0089179D" w:rsidRDefault="0089179D">
      <w:pPr>
        <w:numPr>
          <w:ilvl w:val="0"/>
          <w:numId w:val="19"/>
        </w:numPr>
        <w:ind w:right="0"/>
        <w:rPr>
          <w:szCs w:val="24"/>
        </w:rPr>
      </w:pPr>
      <w:r>
        <w:rPr>
          <w:szCs w:val="24"/>
        </w:rPr>
        <w:t xml:space="preserve"> </w:t>
      </w:r>
      <w:r w:rsidRPr="006D0D8C">
        <w:rPr>
          <w:szCs w:val="24"/>
        </w:rPr>
        <w:t xml:space="preserve">Būtina numatyti, kaip bus kontroliuojamas prevencijos priemonių įdiegimas. </w:t>
      </w:r>
    </w:p>
    <w:p w14:paraId="3956E7B3" w14:textId="08F68192" w:rsidR="005A0962" w:rsidRPr="0089179D" w:rsidRDefault="00072696" w:rsidP="0089179D">
      <w:pPr>
        <w:ind w:right="0" w:firstLine="0"/>
        <w:rPr>
          <w:szCs w:val="24"/>
        </w:rPr>
      </w:pPr>
      <w:r w:rsidRPr="0089179D">
        <w:rPr>
          <w:szCs w:val="24"/>
        </w:rPr>
        <w:t xml:space="preserve">Specialistas darbų saugai įstaigoje periodiškai (pvz., kartą per tris mėnesius) turi peržiūrėti Žurnale esančius įrašus, įvertinti ir apibendrinti visų incidentų rezultatus. Specialistas darbų saugai įstaigoje, </w:t>
      </w:r>
      <w:r w:rsidR="0089179D">
        <w:rPr>
          <w:szCs w:val="24"/>
        </w:rPr>
        <w:t>NG</w:t>
      </w:r>
      <w:r w:rsidRPr="0089179D">
        <w:rPr>
          <w:szCs w:val="24"/>
        </w:rPr>
        <w:t xml:space="preserve">SGN informaciniuose stenduose ar kitu darbuotojams priimtinu būdu skelbia informaciją apie numatomus svarstyti klausimus ir priimtus sprendimus.  </w:t>
      </w:r>
    </w:p>
    <w:p w14:paraId="63BD879E" w14:textId="73D560E1" w:rsidR="005A0962" w:rsidRPr="006D0D8C" w:rsidRDefault="00072696" w:rsidP="0089179D">
      <w:pPr>
        <w:spacing w:after="0" w:line="259" w:lineRule="auto"/>
        <w:ind w:left="566" w:right="0" w:firstLine="0"/>
        <w:jc w:val="left"/>
        <w:rPr>
          <w:szCs w:val="24"/>
        </w:rPr>
      </w:pPr>
      <w:r w:rsidRPr="006D0D8C">
        <w:rPr>
          <w:szCs w:val="24"/>
        </w:rPr>
        <w:t xml:space="preserve"> </w:t>
      </w:r>
      <w:r w:rsidRPr="006D0D8C">
        <w:rPr>
          <w:b/>
          <w:szCs w:val="24"/>
        </w:rPr>
        <w:t xml:space="preserve"> </w:t>
      </w:r>
    </w:p>
    <w:p w14:paraId="7908B5FA" w14:textId="47A4B2A2" w:rsidR="005A0962" w:rsidRPr="006D0D8C" w:rsidRDefault="00072696">
      <w:pPr>
        <w:pStyle w:val="Antrat1"/>
        <w:ind w:left="572" w:right="0"/>
        <w:rPr>
          <w:szCs w:val="24"/>
        </w:rPr>
      </w:pPr>
      <w:r w:rsidRPr="006D0D8C">
        <w:rPr>
          <w:szCs w:val="24"/>
        </w:rPr>
        <w:t>XII</w:t>
      </w:r>
      <w:r w:rsidR="007070EE">
        <w:rPr>
          <w:szCs w:val="24"/>
        </w:rPr>
        <w:t>I</w:t>
      </w:r>
      <w:r w:rsidRPr="006D0D8C">
        <w:rPr>
          <w:szCs w:val="24"/>
        </w:rPr>
        <w:t xml:space="preserve">. BAIGIAMOSIOS NUOSTATOS </w:t>
      </w:r>
    </w:p>
    <w:p w14:paraId="5E3A2224" w14:textId="30B338CA" w:rsidR="005A0962" w:rsidRPr="00635203" w:rsidRDefault="00072696">
      <w:pPr>
        <w:spacing w:after="21" w:line="259" w:lineRule="auto"/>
        <w:ind w:left="613" w:right="0" w:firstLine="0"/>
        <w:jc w:val="center"/>
        <w:rPr>
          <w:color w:val="EE0000"/>
          <w:szCs w:val="24"/>
        </w:rPr>
      </w:pPr>
      <w:r w:rsidRPr="006D0D8C">
        <w:rPr>
          <w:b/>
          <w:szCs w:val="24"/>
        </w:rPr>
        <w:t xml:space="preserve"> </w:t>
      </w:r>
    </w:p>
    <w:p w14:paraId="773CB5B0" w14:textId="4A297D0F" w:rsidR="005A0962" w:rsidRPr="005768F3" w:rsidRDefault="00A060DB">
      <w:pPr>
        <w:pStyle w:val="Sraopastraipa"/>
        <w:numPr>
          <w:ilvl w:val="0"/>
          <w:numId w:val="19"/>
        </w:numPr>
        <w:ind w:right="0"/>
        <w:rPr>
          <w:b/>
          <w:bCs/>
          <w:color w:val="auto"/>
          <w:szCs w:val="24"/>
        </w:rPr>
      </w:pPr>
      <w:r w:rsidRPr="005768F3">
        <w:rPr>
          <w:b/>
          <w:bCs/>
          <w:color w:val="auto"/>
          <w:szCs w:val="24"/>
        </w:rPr>
        <w:t xml:space="preserve"> NGSGN Taisyklės įsigalioja nuo 202</w:t>
      </w:r>
      <w:r w:rsidR="007070EE" w:rsidRPr="005768F3">
        <w:rPr>
          <w:b/>
          <w:bCs/>
          <w:color w:val="auto"/>
          <w:szCs w:val="24"/>
        </w:rPr>
        <w:t>6</w:t>
      </w:r>
      <w:r w:rsidRPr="005768F3">
        <w:rPr>
          <w:b/>
          <w:bCs/>
          <w:color w:val="auto"/>
          <w:szCs w:val="24"/>
        </w:rPr>
        <w:t xml:space="preserve"> m. </w:t>
      </w:r>
      <w:r w:rsidR="007070EE" w:rsidRPr="005768F3">
        <w:rPr>
          <w:b/>
          <w:bCs/>
          <w:color w:val="auto"/>
          <w:szCs w:val="24"/>
        </w:rPr>
        <w:t xml:space="preserve">vasario 1 </w:t>
      </w:r>
      <w:r w:rsidRPr="005768F3">
        <w:rPr>
          <w:b/>
          <w:bCs/>
          <w:color w:val="auto"/>
          <w:szCs w:val="24"/>
        </w:rPr>
        <w:t xml:space="preserve">dienos. </w:t>
      </w:r>
    </w:p>
    <w:p w14:paraId="1A5D1269" w14:textId="77777777" w:rsidR="005179C3" w:rsidRDefault="00072696">
      <w:pPr>
        <w:numPr>
          <w:ilvl w:val="0"/>
          <w:numId w:val="19"/>
        </w:numPr>
        <w:ind w:right="0"/>
        <w:rPr>
          <w:color w:val="auto"/>
          <w:szCs w:val="24"/>
        </w:rPr>
      </w:pPr>
      <w:r w:rsidRPr="000B2609">
        <w:rPr>
          <w:color w:val="auto"/>
          <w:szCs w:val="24"/>
        </w:rPr>
        <w:t xml:space="preserve">Taisyklės gali būti keičiamos ir papildomos keičiantis įstatymams, keičiant darbo </w:t>
      </w:r>
    </w:p>
    <w:p w14:paraId="6F130F61" w14:textId="0439040D" w:rsidR="005A0962" w:rsidRPr="005179C3" w:rsidRDefault="00072696" w:rsidP="005179C3">
      <w:pPr>
        <w:ind w:right="0" w:firstLine="0"/>
        <w:rPr>
          <w:color w:val="auto"/>
          <w:szCs w:val="24"/>
        </w:rPr>
      </w:pPr>
      <w:r w:rsidRPr="005179C3">
        <w:rPr>
          <w:color w:val="auto"/>
          <w:szCs w:val="24"/>
        </w:rPr>
        <w:t xml:space="preserve">organizavimo tvarką </w:t>
      </w:r>
      <w:r w:rsidR="00A060DB" w:rsidRPr="005179C3">
        <w:rPr>
          <w:color w:val="auto"/>
          <w:szCs w:val="24"/>
        </w:rPr>
        <w:t>NG</w:t>
      </w:r>
      <w:r w:rsidRPr="005179C3">
        <w:rPr>
          <w:color w:val="auto"/>
          <w:szCs w:val="24"/>
        </w:rPr>
        <w:t xml:space="preserve">SGN, reorganizuojant įstaigą. Taisyklės keičiamos ar (ir) papildomos teisės aktų nustatyta tvarka. </w:t>
      </w:r>
    </w:p>
    <w:p w14:paraId="34D4070B" w14:textId="5106DB66" w:rsidR="00FA021C" w:rsidRPr="000B2609" w:rsidRDefault="004A410D">
      <w:pPr>
        <w:numPr>
          <w:ilvl w:val="0"/>
          <w:numId w:val="19"/>
        </w:numPr>
        <w:ind w:right="0"/>
        <w:rPr>
          <w:color w:val="auto"/>
          <w:szCs w:val="24"/>
        </w:rPr>
      </w:pPr>
      <w:r w:rsidRPr="000B2609">
        <w:rPr>
          <w:color w:val="auto"/>
          <w:szCs w:val="24"/>
        </w:rPr>
        <w:t xml:space="preserve"> Su Taisyklėmis ir jų pakeitimais darbuotojai supažindinami </w:t>
      </w:r>
      <w:r w:rsidR="00F2030F" w:rsidRPr="000B2609">
        <w:rPr>
          <w:color w:val="auto"/>
          <w:szCs w:val="24"/>
        </w:rPr>
        <w:t xml:space="preserve">NGSGN nustatyta </w:t>
      </w:r>
      <w:r w:rsidR="00FA021C" w:rsidRPr="000B2609">
        <w:rPr>
          <w:color w:val="auto"/>
          <w:szCs w:val="24"/>
        </w:rPr>
        <w:t xml:space="preserve">tvarka - </w:t>
      </w:r>
    </w:p>
    <w:p w14:paraId="4941F28D" w14:textId="35F45F4F" w:rsidR="005A0962" w:rsidRPr="000B2609" w:rsidRDefault="00FA021C" w:rsidP="004A410D">
      <w:pPr>
        <w:ind w:right="0" w:firstLine="0"/>
        <w:rPr>
          <w:color w:val="auto"/>
          <w:szCs w:val="24"/>
        </w:rPr>
      </w:pPr>
      <w:r w:rsidRPr="000B2609">
        <w:rPr>
          <w:color w:val="auto"/>
          <w:szCs w:val="24"/>
        </w:rPr>
        <w:t xml:space="preserve">DBSIS dokumentų valdymo sistemoje atlikus susipažinimo su Taisyklėmis užduotį ir privalo jų laikytis. </w:t>
      </w:r>
    </w:p>
    <w:p w14:paraId="3C1CEE2C" w14:textId="77777777" w:rsidR="005179C3" w:rsidRDefault="00072696">
      <w:pPr>
        <w:numPr>
          <w:ilvl w:val="0"/>
          <w:numId w:val="19"/>
        </w:numPr>
        <w:ind w:right="0"/>
        <w:rPr>
          <w:color w:val="auto"/>
          <w:szCs w:val="24"/>
        </w:rPr>
      </w:pPr>
      <w:r w:rsidRPr="000B2609">
        <w:rPr>
          <w:color w:val="auto"/>
          <w:szCs w:val="24"/>
        </w:rPr>
        <w:t xml:space="preserve">Taisyklės yra įstaigos vidaus dokumentas ir taikomas tik </w:t>
      </w:r>
      <w:r w:rsidR="004A410D" w:rsidRPr="000B2609">
        <w:rPr>
          <w:color w:val="auto"/>
          <w:szCs w:val="24"/>
        </w:rPr>
        <w:t>NG</w:t>
      </w:r>
      <w:r w:rsidRPr="000B2609">
        <w:rPr>
          <w:color w:val="auto"/>
          <w:szCs w:val="24"/>
        </w:rPr>
        <w:t xml:space="preserve">SGN dirbantiems </w:t>
      </w:r>
    </w:p>
    <w:p w14:paraId="4EEDB0A2" w14:textId="0BBF6A1B" w:rsidR="0038486E" w:rsidRDefault="00072696" w:rsidP="007070EE">
      <w:pPr>
        <w:ind w:right="0" w:firstLine="0"/>
        <w:rPr>
          <w:color w:val="auto"/>
          <w:szCs w:val="24"/>
        </w:rPr>
      </w:pPr>
      <w:r w:rsidRPr="005179C3">
        <w:rPr>
          <w:color w:val="auto"/>
          <w:szCs w:val="24"/>
        </w:rPr>
        <w:t>darbuotojams, nepriklausomai nuo jų darbo santykių termi</w:t>
      </w:r>
      <w:r w:rsidR="007070EE">
        <w:rPr>
          <w:color w:val="auto"/>
          <w:szCs w:val="24"/>
        </w:rPr>
        <w:t>no.</w:t>
      </w:r>
    </w:p>
    <w:p w14:paraId="49563B11" w14:textId="64987ECD" w:rsidR="007070EE" w:rsidRDefault="007070EE" w:rsidP="007070EE">
      <w:pPr>
        <w:ind w:right="0" w:firstLine="0"/>
        <w:jc w:val="center"/>
        <w:rPr>
          <w:color w:val="auto"/>
          <w:szCs w:val="24"/>
        </w:rPr>
      </w:pPr>
      <w:r>
        <w:rPr>
          <w:color w:val="auto"/>
          <w:szCs w:val="24"/>
        </w:rPr>
        <w:t>_______________________________________________________</w:t>
      </w:r>
    </w:p>
    <w:p w14:paraId="49AF14CA" w14:textId="5CBD5C8D" w:rsidR="007070EE" w:rsidRDefault="007070EE" w:rsidP="007070EE">
      <w:pPr>
        <w:ind w:right="0" w:firstLine="0"/>
        <w:rPr>
          <w:color w:val="auto"/>
          <w:szCs w:val="24"/>
        </w:rPr>
      </w:pPr>
    </w:p>
    <w:p w14:paraId="67947EE3" w14:textId="77777777" w:rsidR="007070EE" w:rsidRPr="007070EE" w:rsidRDefault="007070EE" w:rsidP="007070EE">
      <w:pPr>
        <w:ind w:right="0" w:firstLine="0"/>
        <w:rPr>
          <w:color w:val="auto"/>
          <w:szCs w:val="24"/>
        </w:rPr>
      </w:pPr>
    </w:p>
    <w:p w14:paraId="10282EA9" w14:textId="6696732C" w:rsidR="009C5A7E" w:rsidRDefault="009C5A7E">
      <w:pPr>
        <w:spacing w:after="0" w:line="259" w:lineRule="auto"/>
        <w:ind w:right="0" w:firstLine="0"/>
        <w:jc w:val="left"/>
        <w:rPr>
          <w:szCs w:val="24"/>
        </w:rPr>
      </w:pPr>
    </w:p>
    <w:p w14:paraId="34CD5E5D" w14:textId="45A9E788" w:rsidR="006C6D53" w:rsidRDefault="006C6D53">
      <w:pPr>
        <w:spacing w:after="0" w:line="259" w:lineRule="auto"/>
        <w:ind w:right="0" w:firstLine="0"/>
        <w:jc w:val="left"/>
        <w:rPr>
          <w:szCs w:val="24"/>
        </w:rPr>
      </w:pPr>
    </w:p>
    <w:p w14:paraId="22242CC4" w14:textId="60D6254E" w:rsidR="006C6D53" w:rsidRDefault="006C6D53">
      <w:pPr>
        <w:spacing w:after="0" w:line="259" w:lineRule="auto"/>
        <w:ind w:right="0" w:firstLine="0"/>
        <w:jc w:val="left"/>
        <w:rPr>
          <w:szCs w:val="24"/>
        </w:rPr>
      </w:pPr>
    </w:p>
    <w:p w14:paraId="126213D4" w14:textId="579F7478" w:rsidR="006C6D53" w:rsidRDefault="006C6D53">
      <w:pPr>
        <w:spacing w:after="0" w:line="259" w:lineRule="auto"/>
        <w:ind w:right="0" w:firstLine="0"/>
        <w:jc w:val="left"/>
        <w:rPr>
          <w:szCs w:val="24"/>
        </w:rPr>
      </w:pPr>
    </w:p>
    <w:p w14:paraId="1B44123D" w14:textId="1D7C5E31" w:rsidR="006C6D53" w:rsidRDefault="006C6D53">
      <w:pPr>
        <w:spacing w:after="0" w:line="259" w:lineRule="auto"/>
        <w:ind w:right="0" w:firstLine="0"/>
        <w:jc w:val="left"/>
        <w:rPr>
          <w:szCs w:val="24"/>
        </w:rPr>
      </w:pPr>
    </w:p>
    <w:p w14:paraId="473641D6" w14:textId="078885E3" w:rsidR="006C6D53" w:rsidRDefault="006C6D53">
      <w:pPr>
        <w:spacing w:after="0" w:line="259" w:lineRule="auto"/>
        <w:ind w:right="0" w:firstLine="0"/>
        <w:jc w:val="left"/>
        <w:rPr>
          <w:szCs w:val="24"/>
        </w:rPr>
      </w:pPr>
    </w:p>
    <w:p w14:paraId="1B851276" w14:textId="5B21E6CC" w:rsidR="006C6D53" w:rsidRDefault="006C6D53">
      <w:pPr>
        <w:spacing w:after="0" w:line="259" w:lineRule="auto"/>
        <w:ind w:right="0" w:firstLine="0"/>
        <w:jc w:val="left"/>
        <w:rPr>
          <w:szCs w:val="24"/>
        </w:rPr>
      </w:pPr>
    </w:p>
    <w:p w14:paraId="3EA00736" w14:textId="1C417A10" w:rsidR="006C6D53" w:rsidRDefault="006C6D53">
      <w:pPr>
        <w:spacing w:after="0" w:line="259" w:lineRule="auto"/>
        <w:ind w:right="0" w:firstLine="0"/>
        <w:jc w:val="left"/>
        <w:rPr>
          <w:szCs w:val="24"/>
        </w:rPr>
      </w:pPr>
    </w:p>
    <w:p w14:paraId="16F46A51" w14:textId="399F693D" w:rsidR="006C6D53" w:rsidRDefault="006C6D53">
      <w:pPr>
        <w:spacing w:after="0" w:line="259" w:lineRule="auto"/>
        <w:ind w:right="0" w:firstLine="0"/>
        <w:jc w:val="left"/>
        <w:rPr>
          <w:szCs w:val="24"/>
        </w:rPr>
      </w:pPr>
    </w:p>
    <w:p w14:paraId="33950B66" w14:textId="77E31168" w:rsidR="006C6D53" w:rsidRDefault="006C6D53">
      <w:pPr>
        <w:spacing w:after="0" w:line="259" w:lineRule="auto"/>
        <w:ind w:right="0" w:firstLine="0"/>
        <w:jc w:val="left"/>
        <w:rPr>
          <w:szCs w:val="24"/>
        </w:rPr>
      </w:pPr>
    </w:p>
    <w:p w14:paraId="5D1FBC50" w14:textId="25883AE1" w:rsidR="006C6D53" w:rsidRDefault="006C6D53">
      <w:pPr>
        <w:spacing w:after="0" w:line="259" w:lineRule="auto"/>
        <w:ind w:right="0" w:firstLine="0"/>
        <w:jc w:val="left"/>
        <w:rPr>
          <w:szCs w:val="24"/>
        </w:rPr>
      </w:pPr>
    </w:p>
    <w:p w14:paraId="7647A034" w14:textId="34D9DC42" w:rsidR="006C6D53" w:rsidRDefault="006C6D53">
      <w:pPr>
        <w:spacing w:after="0" w:line="259" w:lineRule="auto"/>
        <w:ind w:right="0" w:firstLine="0"/>
        <w:jc w:val="left"/>
        <w:rPr>
          <w:szCs w:val="24"/>
        </w:rPr>
      </w:pPr>
    </w:p>
    <w:p w14:paraId="24E3A313" w14:textId="4BF3D43D" w:rsidR="006C6D53" w:rsidRDefault="006C6D53">
      <w:pPr>
        <w:spacing w:after="0" w:line="259" w:lineRule="auto"/>
        <w:ind w:right="0" w:firstLine="0"/>
        <w:jc w:val="left"/>
        <w:rPr>
          <w:szCs w:val="24"/>
        </w:rPr>
      </w:pPr>
    </w:p>
    <w:p w14:paraId="6421F4CF" w14:textId="05B9A270" w:rsidR="006C6D53" w:rsidRDefault="006C6D53">
      <w:pPr>
        <w:spacing w:after="0" w:line="259" w:lineRule="auto"/>
        <w:ind w:right="0" w:firstLine="0"/>
        <w:jc w:val="left"/>
        <w:rPr>
          <w:szCs w:val="24"/>
        </w:rPr>
      </w:pPr>
    </w:p>
    <w:p w14:paraId="3D99521E" w14:textId="3DF021EA" w:rsidR="006C6D53" w:rsidRDefault="006C6D53">
      <w:pPr>
        <w:spacing w:after="0" w:line="259" w:lineRule="auto"/>
        <w:ind w:right="0" w:firstLine="0"/>
        <w:jc w:val="left"/>
        <w:rPr>
          <w:szCs w:val="24"/>
        </w:rPr>
      </w:pPr>
    </w:p>
    <w:p w14:paraId="4051DFC1" w14:textId="2001CF79" w:rsidR="006C6D53" w:rsidRDefault="006C6D53">
      <w:pPr>
        <w:spacing w:after="0" w:line="259" w:lineRule="auto"/>
        <w:ind w:right="0" w:firstLine="0"/>
        <w:jc w:val="left"/>
        <w:rPr>
          <w:szCs w:val="24"/>
        </w:rPr>
      </w:pPr>
    </w:p>
    <w:p w14:paraId="00811F11" w14:textId="749174F0" w:rsidR="006C6D53" w:rsidRDefault="006C6D53">
      <w:pPr>
        <w:spacing w:after="0" w:line="259" w:lineRule="auto"/>
        <w:ind w:right="0" w:firstLine="0"/>
        <w:jc w:val="left"/>
        <w:rPr>
          <w:szCs w:val="24"/>
        </w:rPr>
      </w:pPr>
    </w:p>
    <w:p w14:paraId="0B400A03" w14:textId="32CCC69E" w:rsidR="006C6D53" w:rsidRDefault="006C6D53">
      <w:pPr>
        <w:spacing w:after="0" w:line="259" w:lineRule="auto"/>
        <w:ind w:right="0" w:firstLine="0"/>
        <w:jc w:val="left"/>
        <w:rPr>
          <w:szCs w:val="24"/>
        </w:rPr>
      </w:pPr>
    </w:p>
    <w:p w14:paraId="74EC77B5" w14:textId="2EB95291" w:rsidR="006C6D53" w:rsidRDefault="006C6D53">
      <w:pPr>
        <w:spacing w:after="0" w:line="259" w:lineRule="auto"/>
        <w:ind w:right="0" w:firstLine="0"/>
        <w:jc w:val="left"/>
        <w:rPr>
          <w:szCs w:val="24"/>
        </w:rPr>
      </w:pPr>
    </w:p>
    <w:p w14:paraId="16A1493D" w14:textId="4483645B" w:rsidR="006C6D53" w:rsidRDefault="006C6D53">
      <w:pPr>
        <w:spacing w:after="0" w:line="259" w:lineRule="auto"/>
        <w:ind w:right="0" w:firstLine="0"/>
        <w:jc w:val="left"/>
        <w:rPr>
          <w:szCs w:val="24"/>
        </w:rPr>
      </w:pPr>
    </w:p>
    <w:p w14:paraId="7FADBD90" w14:textId="474E3A98" w:rsidR="006C6D53" w:rsidRDefault="006C6D53">
      <w:pPr>
        <w:spacing w:after="0" w:line="259" w:lineRule="auto"/>
        <w:ind w:right="0" w:firstLine="0"/>
        <w:jc w:val="left"/>
        <w:rPr>
          <w:szCs w:val="24"/>
        </w:rPr>
      </w:pPr>
    </w:p>
    <w:p w14:paraId="1F2AA7AC" w14:textId="426F2BC7" w:rsidR="006C6D53" w:rsidRDefault="006C6D53">
      <w:pPr>
        <w:spacing w:after="0" w:line="259" w:lineRule="auto"/>
        <w:ind w:right="0" w:firstLine="0"/>
        <w:jc w:val="left"/>
        <w:rPr>
          <w:szCs w:val="24"/>
        </w:rPr>
      </w:pPr>
    </w:p>
    <w:p w14:paraId="3DEF5745" w14:textId="21F3D413" w:rsidR="006C6D53" w:rsidRDefault="006C6D53">
      <w:pPr>
        <w:spacing w:after="0" w:line="259" w:lineRule="auto"/>
        <w:ind w:right="0" w:firstLine="0"/>
        <w:jc w:val="left"/>
        <w:rPr>
          <w:szCs w:val="24"/>
        </w:rPr>
      </w:pPr>
    </w:p>
    <w:p w14:paraId="221BA6DC" w14:textId="19DD041D" w:rsidR="006C6D53" w:rsidRDefault="006C6D53">
      <w:pPr>
        <w:spacing w:after="0" w:line="259" w:lineRule="auto"/>
        <w:ind w:right="0" w:firstLine="0"/>
        <w:jc w:val="left"/>
        <w:rPr>
          <w:szCs w:val="24"/>
        </w:rPr>
      </w:pPr>
    </w:p>
    <w:p w14:paraId="11B7C1C2" w14:textId="77777777" w:rsidR="006C6D53" w:rsidRDefault="006C6D53">
      <w:pPr>
        <w:spacing w:after="0" w:line="259" w:lineRule="auto"/>
        <w:ind w:right="0" w:firstLine="0"/>
        <w:jc w:val="left"/>
        <w:rPr>
          <w:szCs w:val="24"/>
        </w:rPr>
      </w:pPr>
    </w:p>
    <w:p w14:paraId="491100EC" w14:textId="77777777" w:rsidR="009C5A7E" w:rsidRDefault="009C5A7E">
      <w:pPr>
        <w:spacing w:after="0" w:line="259" w:lineRule="auto"/>
        <w:ind w:right="0" w:firstLine="0"/>
        <w:jc w:val="left"/>
        <w:rPr>
          <w:szCs w:val="24"/>
        </w:rPr>
      </w:pPr>
    </w:p>
    <w:p w14:paraId="0FA07304" w14:textId="793A5A60" w:rsidR="009C5A7E" w:rsidRPr="009C5A7E" w:rsidRDefault="009C5A7E" w:rsidP="007070EE">
      <w:pPr>
        <w:spacing w:after="0" w:line="360" w:lineRule="auto"/>
        <w:ind w:right="0" w:firstLine="0"/>
        <w:jc w:val="right"/>
        <w:rPr>
          <w:rFonts w:ascii="Calibri" w:eastAsia="Calibri" w:hAnsi="Calibri" w:cs="Calibri"/>
          <w:sz w:val="22"/>
        </w:rPr>
      </w:pPr>
      <w:r w:rsidRPr="009C5A7E">
        <w:t>1 priedas</w:t>
      </w:r>
    </w:p>
    <w:p w14:paraId="19690D56" w14:textId="77777777" w:rsidR="009C5A7E" w:rsidRPr="009C5A7E" w:rsidRDefault="009C5A7E" w:rsidP="00677E2C">
      <w:pPr>
        <w:spacing w:after="0" w:line="240" w:lineRule="auto"/>
        <w:ind w:right="0" w:firstLine="0"/>
        <w:jc w:val="center"/>
        <w:rPr>
          <w:rFonts w:ascii="Calibri" w:eastAsia="Calibri" w:hAnsi="Calibri" w:cs="Calibri"/>
          <w:sz w:val="22"/>
        </w:rPr>
      </w:pPr>
      <w:r w:rsidRPr="009C5A7E">
        <w:t xml:space="preserve"> </w:t>
      </w:r>
    </w:p>
    <w:p w14:paraId="6E316E83" w14:textId="3221CFD7" w:rsidR="009C5A7E" w:rsidRPr="009C5A7E" w:rsidRDefault="009C5A7E" w:rsidP="009C5A7E">
      <w:pPr>
        <w:keepNext/>
        <w:keepLines/>
        <w:spacing w:after="0" w:line="240" w:lineRule="auto"/>
        <w:ind w:left="252" w:right="0" w:hanging="10"/>
        <w:jc w:val="center"/>
        <w:outlineLvl w:val="0"/>
        <w:rPr>
          <w:b/>
        </w:rPr>
      </w:pPr>
      <w:r w:rsidRPr="009C5A7E">
        <w:rPr>
          <w:b/>
        </w:rPr>
        <w:t>NUŠALINIMO NUO DARBO DĖL NEBLAIVUMO AR APSVAIGIMO NUO PSICHIKĄ</w:t>
      </w:r>
    </w:p>
    <w:p w14:paraId="7969825C" w14:textId="562F43BF" w:rsidR="009C5A7E" w:rsidRPr="009C5A7E" w:rsidRDefault="009C5A7E" w:rsidP="009C5A7E">
      <w:pPr>
        <w:spacing w:after="0" w:line="240" w:lineRule="auto"/>
        <w:ind w:left="253" w:right="4" w:hanging="10"/>
        <w:jc w:val="center"/>
        <w:rPr>
          <w:b/>
        </w:rPr>
      </w:pPr>
      <w:r w:rsidRPr="009C5A7E">
        <w:rPr>
          <w:b/>
        </w:rPr>
        <w:t>VEIKIANČIŲ MEDŽIAGŲ</w:t>
      </w:r>
    </w:p>
    <w:p w14:paraId="5FBAFD7A" w14:textId="6E46CBA7" w:rsidR="009C5A7E" w:rsidRPr="009C5A7E" w:rsidRDefault="009C5A7E" w:rsidP="009C5A7E">
      <w:pPr>
        <w:spacing w:after="0" w:line="240" w:lineRule="auto"/>
        <w:ind w:left="10" w:right="0" w:hanging="10"/>
        <w:jc w:val="center"/>
        <w:rPr>
          <w:rFonts w:ascii="Calibri" w:eastAsia="Calibri" w:hAnsi="Calibri" w:cs="Calibri"/>
          <w:sz w:val="22"/>
        </w:rPr>
      </w:pPr>
      <w:r w:rsidRPr="009C5A7E">
        <w:rPr>
          <w:b/>
        </w:rPr>
        <w:t>AKTAS</w:t>
      </w:r>
    </w:p>
    <w:p w14:paraId="239B2D7B" w14:textId="2CFFBAA2" w:rsidR="009C5A7E" w:rsidRPr="009C5A7E" w:rsidRDefault="009C5A7E" w:rsidP="009C5A7E">
      <w:pPr>
        <w:spacing w:after="0" w:line="240" w:lineRule="auto"/>
        <w:ind w:left="302" w:right="0" w:firstLine="0"/>
        <w:jc w:val="center"/>
        <w:rPr>
          <w:rFonts w:ascii="Calibri" w:eastAsia="Calibri" w:hAnsi="Calibri" w:cs="Calibri"/>
          <w:sz w:val="22"/>
        </w:rPr>
      </w:pPr>
    </w:p>
    <w:p w14:paraId="132C7A57" w14:textId="69A7A128" w:rsidR="009C5A7E" w:rsidRPr="009C5A7E" w:rsidRDefault="009C5A7E" w:rsidP="009C5A7E">
      <w:pPr>
        <w:spacing w:after="10" w:line="240" w:lineRule="auto"/>
        <w:ind w:left="2490" w:right="2175" w:hanging="10"/>
        <w:jc w:val="center"/>
        <w:rPr>
          <w:rFonts w:ascii="Calibri" w:eastAsia="Calibri" w:hAnsi="Calibri" w:cs="Calibri"/>
          <w:sz w:val="22"/>
        </w:rPr>
      </w:pPr>
      <w:r w:rsidRPr="009C5A7E">
        <w:t>20.... m. ....................... d. Nr. .............. .................. val. .................. min.</w:t>
      </w:r>
    </w:p>
    <w:p w14:paraId="2C5E06FE" w14:textId="77777777" w:rsidR="009C5A7E" w:rsidRPr="009C5A7E" w:rsidRDefault="009C5A7E" w:rsidP="009C5A7E">
      <w:pPr>
        <w:spacing w:after="10" w:line="240" w:lineRule="auto"/>
        <w:ind w:left="252" w:right="0" w:hanging="10"/>
        <w:jc w:val="center"/>
        <w:rPr>
          <w:rFonts w:ascii="Calibri" w:eastAsia="Calibri" w:hAnsi="Calibri" w:cs="Calibri"/>
          <w:sz w:val="22"/>
        </w:rPr>
      </w:pPr>
      <w:r w:rsidRPr="009C5A7E">
        <w:t xml:space="preserve">................................................ </w:t>
      </w:r>
    </w:p>
    <w:p w14:paraId="40C7392C" w14:textId="260DE77E" w:rsidR="009C5A7E" w:rsidRPr="009C5A7E" w:rsidRDefault="009C5A7E" w:rsidP="004B38E5">
      <w:pPr>
        <w:spacing w:after="0" w:line="240" w:lineRule="auto"/>
        <w:ind w:left="10" w:right="0" w:hanging="10"/>
        <w:jc w:val="center"/>
        <w:rPr>
          <w:rFonts w:ascii="Calibri" w:eastAsia="Calibri" w:hAnsi="Calibri" w:cs="Calibri"/>
          <w:sz w:val="22"/>
        </w:rPr>
      </w:pPr>
      <w:r w:rsidRPr="009C5A7E">
        <w:rPr>
          <w:i/>
        </w:rPr>
        <w:t>(surašymo vieta)</w:t>
      </w:r>
      <w:r w:rsidRPr="009C5A7E">
        <w:t xml:space="preserve"> </w:t>
      </w:r>
    </w:p>
    <w:p w14:paraId="35E9191D" w14:textId="77777777" w:rsidR="009C5A7E" w:rsidRPr="009C5A7E" w:rsidRDefault="009C5A7E" w:rsidP="004C112E">
      <w:pPr>
        <w:keepNext/>
        <w:keepLines/>
        <w:spacing w:after="0" w:line="240" w:lineRule="auto"/>
        <w:ind w:right="0" w:hanging="10"/>
        <w:jc w:val="left"/>
        <w:outlineLvl w:val="0"/>
        <w:rPr>
          <w:b/>
        </w:rPr>
      </w:pPr>
      <w:r w:rsidRPr="009C5A7E">
        <w:rPr>
          <w:b/>
        </w:rPr>
        <w:t>Pagrindas</w:t>
      </w:r>
      <w:r w:rsidRPr="009C5A7E">
        <w:t xml:space="preserve"> </w:t>
      </w:r>
    </w:p>
    <w:p w14:paraId="4A7535FE" w14:textId="77777777" w:rsidR="009C5A7E" w:rsidRPr="009C5A7E" w:rsidRDefault="009C5A7E" w:rsidP="004C112E">
      <w:pPr>
        <w:spacing w:after="0" w:line="240" w:lineRule="auto"/>
        <w:ind w:right="0" w:firstLine="0"/>
        <w:jc w:val="left"/>
        <w:rPr>
          <w:rFonts w:ascii="Calibri" w:eastAsia="Calibri" w:hAnsi="Calibri" w:cs="Calibri"/>
          <w:sz w:val="22"/>
        </w:rPr>
      </w:pPr>
      <w:r w:rsidRPr="009C5A7E">
        <w:rPr>
          <w:rFonts w:ascii="Calibri" w:eastAsia="Calibri" w:hAnsi="Calibri" w:cs="Calibri"/>
          <w:noProof/>
          <w:sz w:val="22"/>
        </w:rPr>
        <mc:AlternateContent>
          <mc:Choice Requires="wpg">
            <w:drawing>
              <wp:inline distT="0" distB="0" distL="0" distR="0" wp14:anchorId="681EDE7C" wp14:editId="034A3928">
                <wp:extent cx="6211189" cy="6096"/>
                <wp:effectExtent l="0" t="0" r="0" b="0"/>
                <wp:docPr id="5662" name="Group 5662"/>
                <wp:cNvGraphicFramePr/>
                <a:graphic xmlns:a="http://schemas.openxmlformats.org/drawingml/2006/main">
                  <a:graphicData uri="http://schemas.microsoft.com/office/word/2010/wordprocessingGroup">
                    <wpg:wgp>
                      <wpg:cNvGrpSpPr/>
                      <wpg:grpSpPr>
                        <a:xfrm>
                          <a:off x="0" y="0"/>
                          <a:ext cx="6211189" cy="6096"/>
                          <a:chOff x="0" y="0"/>
                          <a:chExt cx="6211189" cy="6096"/>
                        </a:xfrm>
                      </wpg:grpSpPr>
                      <wps:wsp>
                        <wps:cNvPr id="6451" name="Shape 6451"/>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16F0F93" id="Group 5662" o:spid="_x0000_s1026" style="width:489.05pt;height:.5pt;mso-position-horizontal-relative:char;mso-position-vertical-relative:line" coordsize="6211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tn8pNgIAAIEFAAAOAAAAZHJzL2Uyb0RvYy54bWykVE1v2zAMvQ/ofxB0bxwHWdYYcXpY11yG rUC7H6DIsi1AX5CUOPn3o5jYcVOgGDIfZEp6ovgeKa4eD1qRvfBBWlPSfDKlRBhuK2makv55e75/ oCREZiqmrBElPYpAH9d3X1adK8TMtlZVwhNwYkLRuZK2MboiywJvhWZhYp0wsFlbr1mEqW+yyrMO vGuVzabTRdZZXzlvuQgBVp9Om3SN/uta8Pi7roOIRJUUYos4ehy3aczWK1Y0nrlW8nMY7IYoNJMG Lh1cPbHIyM7LD6605N4GW8cJtzqzdS25QA7AJp9esdl4u3PIpSm6xg0ygbRXOt3slv/ab7x7dS8e lOhcA1rgLHE51F6nP0RJDijZcZBMHCLhsLiY5Xn+sKSEw95iulycFOUtyP7hEG9/fHYs66/M3gXS OSiNcGEf/o/9a8ucQFFDAexfPJEVhD7/mlNimIYaRQTBFRQFcYNEoQig1k36LPP5POkzEGUF34W4 ERZ1ZvufIZ4Ksuot1vYWP5je9FDWnxa0YzGdS0Emk3SjRLUlxTjSprZ78WYRFq+yBTFedpUZo4ac 9+UA2B7R/x36GyNH5HtQ/z+B4XmCw3+E4csd7gUj8URlB+6wOFY3WCWrZ6lUoht8s/2uPNmz1Bfw OyfmHUyZJB0Exhn0plqxiI/c2OQHM6VlhP6lpIbmN/sGjs5ulEnXCOxAp7RBUfelk6ytrY746HAd 6huCT2UP7xxpnHtSaiTjOaIunXP9FwAA//8DAFBLAwQUAAYACAAAACEA9tfmN9oAAAADAQAADwAA AGRycy9kb3ducmV2LnhtbEyPQUvDQBCF74L/YRnBm91EUWvMppSinorQVhBv0+w0Cc3Ohuw2Sf+9 oxe9PBje471v8sXkWjVQHxrPBtJZAoq49LbhysDH7vVmDipEZIutZzJwpgCL4vIix8z6kTc0bGOl pIRDhgbqGLtM61DW5DDMfEcs3sH3DqOcfaVtj6OUu1bfJsmDdtiwLNTY0aqm8rg9OQNvI47Lu/Rl WB8Pq/PX7v79c52SMddX0/IZVKQp/oXhB1/QoRCmvT+xDao1II/EXxXv6XGegtpLKAFd5Po/e/EN AAD//wMAUEsBAi0AFAAGAAgAAAAhALaDOJL+AAAA4QEAABMAAAAAAAAAAAAAAAAAAAAAAFtDb250 ZW50X1R5cGVzXS54bWxQSwECLQAUAAYACAAAACEAOP0h/9YAAACUAQAACwAAAAAAAAAAAAAAAAAv AQAAX3JlbHMvLnJlbHNQSwECLQAUAAYACAAAACEAkbZ/KTYCAACBBQAADgAAAAAAAAAAAAAAAAAu AgAAZHJzL2Uyb0RvYy54bWxQSwECLQAUAAYACAAAACEA9tfmN9oAAAADAQAADwAAAAAAAAAAAAAA AACQBAAAZHJzL2Rvd25yZXYueG1sUEsFBgAAAAAEAAQA8wAAAJcFAAAAAA== ">
                <v:shape id="Shape 6451" o:spid="_x0000_s1027" style="position:absolute;width:62111;height:91;visibility:visible;mso-wrap-style:square;v-text-anchor:top" coordsize="6211189,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eOR3xAAAAN0AAAAPAAAAZHJzL2Rvd25yZXYueG1sRI9Bi8Iw FITvC/6H8ARva6qoSDWKiIKwp3UF9fZonk2xeSlNbOv++o0g7HGYmW+Y5bqzpWio9oVjBaNhAoI4 c7rgXMHpZ/85B+EDssbSMSl4kof1qvexxFS7lr+pOYZcRAj7FBWYEKpUSp8ZsuiHriKO3s3VFkOU dS51jW2E21KOk2QmLRYcFwxWtDWU3Y8Pq2BTmSmXtn0228v5+vW7cz7pDkoN+t1mASJQF/7D7/ZB K5hNpiN4vYlPQK7+AAAA//8DAFBLAQItABQABgAIAAAAIQDb4fbL7gAAAIUBAAATAAAAAAAAAAAA AAAAAAAAAABbQ29udGVudF9UeXBlc10ueG1sUEsBAi0AFAAGAAgAAAAhAFr0LFu/AAAAFQEAAAsA AAAAAAAAAAAAAAAAHwEAAF9yZWxzLy5yZWxzUEsBAi0AFAAGAAgAAAAhAER45HfEAAAA3QAAAA8A AAAAAAAAAAAAAAAABwIAAGRycy9kb3ducmV2LnhtbFBLBQYAAAAAAwADALcAAAD4AgAAAAA= " path="m,l6211189,r,9144l,9144,,e" fillcolor="black" stroked="f" strokeweight="0">
                  <v:stroke miterlimit="83231f" joinstyle="miter"/>
                  <v:path arrowok="t" textboxrect="0,0,6211189,9144"/>
                </v:shape>
                <w10:anchorlock/>
              </v:group>
            </w:pict>
          </mc:Fallback>
        </mc:AlternateContent>
      </w:r>
    </w:p>
    <w:p w14:paraId="0DA51D8E" w14:textId="77777777" w:rsidR="009C5A7E" w:rsidRPr="009C5A7E" w:rsidRDefault="009C5A7E" w:rsidP="004C112E">
      <w:pPr>
        <w:spacing w:after="0" w:line="240" w:lineRule="auto"/>
        <w:ind w:right="0" w:hanging="10"/>
        <w:jc w:val="center"/>
        <w:rPr>
          <w:rFonts w:ascii="Calibri" w:eastAsia="Calibri" w:hAnsi="Calibri" w:cs="Calibri"/>
          <w:sz w:val="22"/>
        </w:rPr>
      </w:pPr>
      <w:r w:rsidRPr="009C5A7E">
        <w:rPr>
          <w:i/>
        </w:rPr>
        <w:t>(tarnybinis pranešimas, kita informacija)</w:t>
      </w:r>
      <w:r w:rsidRPr="009C5A7E">
        <w:t xml:space="preserve"> </w:t>
      </w:r>
    </w:p>
    <w:p w14:paraId="126B809E" w14:textId="77777777" w:rsidR="009C5A7E" w:rsidRPr="009C5A7E" w:rsidRDefault="009C5A7E" w:rsidP="004C112E">
      <w:pPr>
        <w:keepNext/>
        <w:keepLines/>
        <w:spacing w:after="0" w:line="240" w:lineRule="auto"/>
        <w:ind w:right="0" w:hanging="10"/>
        <w:jc w:val="left"/>
        <w:outlineLvl w:val="0"/>
        <w:rPr>
          <w:b/>
        </w:rPr>
      </w:pPr>
      <w:r w:rsidRPr="009C5A7E">
        <w:rPr>
          <w:b/>
        </w:rPr>
        <w:t>Darbuotojas</w:t>
      </w:r>
      <w:r w:rsidRPr="009C5A7E">
        <w:t xml:space="preserve"> </w:t>
      </w:r>
    </w:p>
    <w:p w14:paraId="4131F16F" w14:textId="77777777" w:rsidR="009C5A7E" w:rsidRPr="009C5A7E" w:rsidRDefault="009C5A7E" w:rsidP="004C112E">
      <w:pPr>
        <w:spacing w:after="0" w:line="240" w:lineRule="auto"/>
        <w:ind w:right="0" w:firstLine="0"/>
        <w:jc w:val="left"/>
        <w:rPr>
          <w:rFonts w:ascii="Calibri" w:eastAsia="Calibri" w:hAnsi="Calibri" w:cs="Calibri"/>
          <w:sz w:val="22"/>
        </w:rPr>
      </w:pPr>
      <w:r w:rsidRPr="009C5A7E">
        <w:rPr>
          <w:rFonts w:ascii="Calibri" w:eastAsia="Calibri" w:hAnsi="Calibri" w:cs="Calibri"/>
          <w:noProof/>
          <w:sz w:val="22"/>
        </w:rPr>
        <mc:AlternateContent>
          <mc:Choice Requires="wpg">
            <w:drawing>
              <wp:inline distT="0" distB="0" distL="0" distR="0" wp14:anchorId="517F5B8B" wp14:editId="1DE7BD31">
                <wp:extent cx="6211189" cy="6096"/>
                <wp:effectExtent l="0" t="0" r="0" b="0"/>
                <wp:docPr id="5663" name="Group 5663"/>
                <wp:cNvGraphicFramePr/>
                <a:graphic xmlns:a="http://schemas.openxmlformats.org/drawingml/2006/main">
                  <a:graphicData uri="http://schemas.microsoft.com/office/word/2010/wordprocessingGroup">
                    <wpg:wgp>
                      <wpg:cNvGrpSpPr/>
                      <wpg:grpSpPr>
                        <a:xfrm>
                          <a:off x="0" y="0"/>
                          <a:ext cx="6211189" cy="6096"/>
                          <a:chOff x="0" y="0"/>
                          <a:chExt cx="6211189" cy="6096"/>
                        </a:xfrm>
                      </wpg:grpSpPr>
                      <wps:wsp>
                        <wps:cNvPr id="6453" name="Shape 6453"/>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6FBF0D0" id="Group 5663" o:spid="_x0000_s1026" style="width:489.05pt;height:.5pt;mso-position-horizontal-relative:char;mso-position-vertical-relative:line" coordsize="6211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9fh2NwIAAIEFAAAOAAAAZHJzL2Uyb0RvYy54bWykVE1v2zAMvQ/YfxB0XxxnWdYYcXpY11yG rUDbH6DIsi1AX5CUOPn3o5jYcVOgGDIfZEp6ovgeKa7uD1qRvfBBWlPSfDKlRBhuK2makr6+PH65 oyREZiqmrBElPYpA79efP606V4iZba2qhCfgxISicyVtY3RFlgXeCs3CxDphYLO2XrMIU99klWcd eNcqm02ni6yzvnLechECrD6cNuka/de14PFPXQcRiSopxBZx9Dhu05itV6xoPHOt5Ocw2A1RaCYN XDq4emCRkZ2X71xpyb0Nto4TbnVm61pygRyATT69YrPxdueQS1N0jRtkAmmvdLrZLf+933j37J48 KNG5BrTAWeJyqL1Of4iSHFCy4yCZOETCYXExy/P8bkkJh73FdLk4KcpbkP3dId7+/OhY1l+ZvQmk c1Aa4cI+/B/755Y5gaKGAtg/eSIrCH3+7SslhmmoUUQQXEFREDdIFIoAat2kzzKfz5M+A1FW8F2I G2FRZ7b/FeKpIKveYm1v8YPpTQ9l/WFBOxbTuRRkMkk3SlRbUowjbWq7Fy8WYfEqWxDjZVeZMWrI eV8OgO0R/d+hvzFyRL4H9f8TGJ4nOPxHGL7c4V4wEk9UduAOi2N1g1WyepRKJbrBN9sfypM9S30B v3Ni3sCUSdJBYJxBb6oVi/jIjU1+MFNaRuhfSmpofrPv4OjsRpl0jcAOdEobFHVfOsna2uqIjw7X ob4h+FT28M6RxrknpUYyniPq0jnXfwEAAP//AwBQSwMEFAAGAAgAAAAhAPbX5jfaAAAAAwEAAA8A AABkcnMvZG93bnJldi54bWxMj0FLw0AQhe+C/2EZwZvdRFFrzKaUop6K0FYQb9PsNAnNzobsNkn/ vaMXvTwY3uO9b/LF5Fo1UB8azwbSWQKKuPS24crAx+71Zg4qRGSLrWcycKYAi+LyIsfM+pE3NGxj paSEQ4YG6hi7TOtQ1uQwzHxHLN7B9w6jnH2lbY+jlLtW3ybJg3bYsCzU2NGqpvK4PTkDbyOOy7v0 ZVgfD6vz1+7+/XOdkjHXV9PyGVSkKf6F4Qdf0KEQpr0/sQ2qNSCPxF8V7+lxnoLaSygBXeT6P3vx DQAA//8DAFBLAQItABQABgAIAAAAIQC2gziS/gAAAOEBAAATAAAAAAAAAAAAAAAAAAAAAABbQ29u dGVudF9UeXBlc10ueG1sUEsBAi0AFAAGAAgAAAAhADj9If/WAAAAlAEAAAsAAAAAAAAAAAAAAAAA LwEAAF9yZWxzLy5yZWxzUEsBAi0AFAAGAAgAAAAhAF31+HY3AgAAgQUAAA4AAAAAAAAAAAAAAAAA LgIAAGRycy9lMm9Eb2MueG1sUEsBAi0AFAAGAAgAAAAhAPbX5jfaAAAAAwEAAA8AAAAAAAAAAAAA AAAAkQQAAGRycy9kb3ducmV2LnhtbFBLBQYAAAAABAAEAPMAAACYBQAAAAA= ">
                <v:shape id="Shape 6453" o:spid="_x0000_s1027" style="position:absolute;width:62111;height:91;visibility:visible;mso-wrap-style:square;v-text-anchor:top" coordsize="6211189,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5t+bxQAAAN0AAAAPAAAAZHJzL2Rvd25yZXYueG1sRI9Ba8JA FITvQv/D8gredNOqQaKriLQg9FQV1Nsj+8yGZt+G7DaJ/fVuQfA4zMw3zHLd20q01PjSsYK3cQKC OHe65ELB8fA5moPwAVlj5ZgU3MjDevUyWGKmXcff1O5DISKEfYYKTAh1JqXPDVn0Y1cTR+/qGosh yqaQusEuwm0l35MklRZLjgsGa9oayn/2v1bBpjYzrmx3a7fn0+Xr78P5pN8pNXztNwsQgfrwDD/a O60gnc4m8P8mPgG5ugMAAP//AwBQSwECLQAUAAYACAAAACEA2+H2y+4AAACFAQAAEwAAAAAAAAAA AAAAAAAAAAAAW0NvbnRlbnRfVHlwZXNdLnhtbFBLAQItABQABgAIAAAAIQBa9CxbvwAAABUBAAAL AAAAAAAAAAAAAAAAAB8BAABfcmVscy8ucmVsc1BLAQItABQABgAIAAAAIQDb5t+bxQAAAN0AAAAP AAAAAAAAAAAAAAAAAAcCAABkcnMvZG93bnJldi54bWxQSwUGAAAAAAMAAwC3AAAA+QIAAAAA " path="m,l6211189,r,9144l,9144,,e" fillcolor="black" stroked="f" strokeweight="0">
                  <v:stroke miterlimit="83231f" joinstyle="miter"/>
                  <v:path arrowok="t" textboxrect="0,0,6211189,9144"/>
                </v:shape>
                <w10:anchorlock/>
              </v:group>
            </w:pict>
          </mc:Fallback>
        </mc:AlternateContent>
      </w:r>
    </w:p>
    <w:p w14:paraId="34080678" w14:textId="77777777" w:rsidR="009C5A7E" w:rsidRPr="009C5A7E" w:rsidRDefault="009C5A7E" w:rsidP="004C112E">
      <w:pPr>
        <w:spacing w:after="0" w:line="240" w:lineRule="auto"/>
        <w:ind w:right="0" w:hanging="10"/>
        <w:jc w:val="center"/>
        <w:rPr>
          <w:rFonts w:ascii="Calibri" w:eastAsia="Calibri" w:hAnsi="Calibri" w:cs="Calibri"/>
          <w:sz w:val="22"/>
        </w:rPr>
      </w:pPr>
      <w:r w:rsidRPr="009C5A7E">
        <w:rPr>
          <w:i/>
        </w:rPr>
        <w:t>(vardas ir pavardė)</w:t>
      </w:r>
      <w:r w:rsidRPr="009C5A7E">
        <w:t xml:space="preserve"> </w:t>
      </w:r>
    </w:p>
    <w:p w14:paraId="32ECE696" w14:textId="77777777" w:rsidR="009C5A7E" w:rsidRPr="009C5A7E" w:rsidRDefault="009C5A7E" w:rsidP="004C112E">
      <w:pPr>
        <w:keepNext/>
        <w:keepLines/>
        <w:spacing w:after="0" w:line="240" w:lineRule="auto"/>
        <w:ind w:right="0" w:hanging="10"/>
        <w:jc w:val="left"/>
        <w:outlineLvl w:val="0"/>
        <w:rPr>
          <w:b/>
        </w:rPr>
      </w:pPr>
      <w:r w:rsidRPr="009C5A7E">
        <w:rPr>
          <w:b/>
        </w:rPr>
        <w:t>Pareigos</w:t>
      </w:r>
      <w:r w:rsidRPr="009C5A7E">
        <w:t xml:space="preserve"> </w:t>
      </w:r>
    </w:p>
    <w:p w14:paraId="4556DCC9" w14:textId="77777777" w:rsidR="009C5A7E" w:rsidRPr="009C5A7E" w:rsidRDefault="009C5A7E" w:rsidP="004C112E">
      <w:pPr>
        <w:spacing w:after="0" w:line="240" w:lineRule="auto"/>
        <w:ind w:right="0" w:firstLine="0"/>
        <w:jc w:val="left"/>
        <w:rPr>
          <w:rFonts w:ascii="Calibri" w:eastAsia="Calibri" w:hAnsi="Calibri" w:cs="Calibri"/>
          <w:sz w:val="22"/>
        </w:rPr>
      </w:pPr>
      <w:r w:rsidRPr="009C5A7E">
        <w:rPr>
          <w:rFonts w:ascii="Calibri" w:eastAsia="Calibri" w:hAnsi="Calibri" w:cs="Calibri"/>
          <w:noProof/>
          <w:sz w:val="22"/>
        </w:rPr>
        <mc:AlternateContent>
          <mc:Choice Requires="wpg">
            <w:drawing>
              <wp:inline distT="0" distB="0" distL="0" distR="0" wp14:anchorId="5E51B52D" wp14:editId="7FA057E9">
                <wp:extent cx="6211189" cy="6096"/>
                <wp:effectExtent l="0" t="0" r="0" b="0"/>
                <wp:docPr id="5664" name="Group 5664"/>
                <wp:cNvGraphicFramePr/>
                <a:graphic xmlns:a="http://schemas.openxmlformats.org/drawingml/2006/main">
                  <a:graphicData uri="http://schemas.microsoft.com/office/word/2010/wordprocessingGroup">
                    <wpg:wgp>
                      <wpg:cNvGrpSpPr/>
                      <wpg:grpSpPr>
                        <a:xfrm>
                          <a:off x="0" y="0"/>
                          <a:ext cx="6211189" cy="6096"/>
                          <a:chOff x="0" y="0"/>
                          <a:chExt cx="6211189" cy="6096"/>
                        </a:xfrm>
                      </wpg:grpSpPr>
                      <wps:wsp>
                        <wps:cNvPr id="6455" name="Shape 6455"/>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EA038B0" id="Group 5664" o:spid="_x0000_s1026" style="width:489.05pt;height:.5pt;mso-position-horizontal-relative:char;mso-position-vertical-relative:line" coordsize="6211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XGWNwIAAIEFAAAOAAAAZHJzL2Uyb0RvYy54bWykVE1v2zAMvQ/YfxB0XxwHadYYcXpY11yG rUDbH6DIsi1AX5CUOPn3o5jYcVOgGDIfZEp6ovgeKa4eDlqRvfBBWlPSfDKlRBhuK2makr69Pn27 pyREZiqmrBElPYpAH9Zfv6w6V4iZba2qhCfgxISicyVtY3RFlgXeCs3CxDphYLO2XrMIU99klWcd eNcqm02ni6yzvnLechECrD6eNuka/de14PFPXQcRiSopxBZx9Dhu05itV6xoPHOt5Ocw2A1RaCYN XDq4emSRkZ2XH1xpyb0Nto4TbnVm61pygRyATT69YrPxdueQS1N0jRtkAmmvdLrZLf+933j34p49 KNG5BrTAWeJyqL1Of4iSHFCy4yCZOETCYXExy/P8fkkJh73FdLk4KcpbkP3DId7+/OxY1l+ZvQuk c1Aa4cI+/B/7l5Y5gaKGAtg/eyIrCH1+d0eJYRpqFBEEV1AUxA0ShSKAWjfps8zn86TPQJQVfBfi RljUme1/hXgqyKq3WNtb/GB600NZf1rQjsV0LgWZTNKNEtWWFONIm9ruxatFWLzKFsR42VVmjBpy 3pcDYHtE/3fob4wcke9B/f8EhucJDv8Rhi93uBeMxBOVHbjD4ljdYJWsnqRSiW7wzfaH8mTPUl/A 75yYdzBlknQQGGfQm2rFIj5yY5MfzJSWEfqXkhqa3+w7ODq7USZdI7ADndIGRd2XTrK2tjrio8N1 qG8IPpU9vHOkce5JqZGM54i6dM71XwAAAP//AwBQSwMEFAAGAAgAAAAhAPbX5jfaAAAAAwEAAA8A AABkcnMvZG93bnJldi54bWxMj0FLw0AQhe+C/2EZwZvdRFFrzKaUop6K0FYQb9PsNAnNzobsNkn/ vaMXvTwY3uO9b/LF5Fo1UB8azwbSWQKKuPS24crAx+71Zg4qRGSLrWcycKYAi+LyIsfM+pE3NGxj paSEQ4YG6hi7TOtQ1uQwzHxHLN7B9w6jnH2lbY+jlLtW3ybJg3bYsCzU2NGqpvK4PTkDbyOOy7v0 ZVgfD6vz1+7+/XOdkjHXV9PyGVSkKf6F4Qdf0KEQpr0/sQ2qNSCPxF8V7+lxnoLaSygBXeT6P3vx DQAA//8DAFBLAQItABQABgAIAAAAIQC2gziS/gAAAOEBAAATAAAAAAAAAAAAAAAAAAAAAABbQ29u dGVudF9UeXBlc10ueG1sUEsBAi0AFAAGAAgAAAAhADj9If/WAAAAlAEAAAsAAAAAAAAAAAAAAAAA LwEAAF9yZWxzLy5yZWxzUEsBAi0AFAAGAAgAAAAhAAkxcZY3AgAAgQUAAA4AAAAAAAAAAAAAAAAA LgIAAGRycy9lMm9Eb2MueG1sUEsBAi0AFAAGAAgAAAAhAPbX5jfaAAAAAwEAAA8AAAAAAAAAAAAA AAAAkQQAAGRycy9kb3ducmV2LnhtbFBLBQYAAAAABAAEAPMAAACYBQAAAAA= ">
                <v:shape id="Shape 6455" o:spid="_x0000_s1027" style="position:absolute;width:62111;height:91;visibility:visible;mso-wrap-style:square;v-text-anchor:top" coordsize="6211189,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Q+J0xAAAAN0AAAAPAAAAZHJzL2Rvd25yZXYueG1sRI9Ba8JA FITvQv/D8gredGMxUqKriFQQPFWFtrdH9pkNZt+G7JpEf31XEDwOM/MNs1j1thItNb50rGAyTkAQ 506XXCg4HbejTxA+IGusHJOCG3lYLd8GC8y06/ib2kMoRISwz1CBCaHOpPS5IYt+7Gri6J1dYzFE 2RRSN9hFuK3kR5LMpMWS44LBmjaG8svhahWsa5NyZbtbu/n9+dvfv5xP+p1Sw/d+PQcRqA+v8LO9 0wpm0zSFx5v4BOTyHwAA//8DAFBLAQItABQABgAIAAAAIQDb4fbL7gAAAIUBAAATAAAAAAAAAAAA AAAAAAAAAABbQ29udGVudF9UeXBlc10ueG1sUEsBAi0AFAAGAAgAAAAhAFr0LFu/AAAAFQEAAAsA AAAAAAAAAAAAAAAAHwEAAF9yZWxzLy5yZWxzUEsBAi0AFAAGAAgAAAAhADtD4nTEAAAA3QAAAA8A AAAAAAAAAAAAAAAABwIAAGRycy9kb3ducmV2LnhtbFBLBQYAAAAAAwADALcAAAD4AgAAAAA= " path="m,l6211189,r,9144l,9144,,e" fillcolor="black" stroked="f" strokeweight="0">
                  <v:stroke miterlimit="83231f" joinstyle="miter"/>
                  <v:path arrowok="t" textboxrect="0,0,6211189,9144"/>
                </v:shape>
                <w10:anchorlock/>
              </v:group>
            </w:pict>
          </mc:Fallback>
        </mc:AlternateContent>
      </w:r>
    </w:p>
    <w:p w14:paraId="3060F21F" w14:textId="77777777" w:rsidR="009C5A7E" w:rsidRPr="009C5A7E" w:rsidRDefault="009C5A7E" w:rsidP="004C112E">
      <w:pPr>
        <w:spacing w:after="0" w:line="240" w:lineRule="auto"/>
        <w:ind w:right="0" w:firstLine="0"/>
        <w:jc w:val="left"/>
        <w:rPr>
          <w:rFonts w:ascii="Calibri" w:eastAsia="Calibri" w:hAnsi="Calibri" w:cs="Calibri"/>
          <w:sz w:val="22"/>
        </w:rPr>
      </w:pPr>
      <w:r w:rsidRPr="009C5A7E">
        <w:t xml:space="preserve"> </w:t>
      </w:r>
    </w:p>
    <w:p w14:paraId="123566B5" w14:textId="77777777" w:rsidR="009C5A7E" w:rsidRPr="009C5A7E" w:rsidRDefault="009C5A7E" w:rsidP="004C112E">
      <w:pPr>
        <w:keepNext/>
        <w:keepLines/>
        <w:spacing w:after="0" w:line="240" w:lineRule="auto"/>
        <w:ind w:right="0" w:hanging="10"/>
        <w:jc w:val="left"/>
        <w:outlineLvl w:val="0"/>
        <w:rPr>
          <w:b/>
        </w:rPr>
      </w:pPr>
      <w:r w:rsidRPr="009C5A7E">
        <w:rPr>
          <w:b/>
        </w:rPr>
        <w:t>Darbo vieta</w:t>
      </w:r>
      <w:r w:rsidRPr="009C5A7E">
        <w:t xml:space="preserve"> </w:t>
      </w:r>
    </w:p>
    <w:p w14:paraId="33F507CA" w14:textId="0D4447A4" w:rsidR="009C5A7E" w:rsidRPr="009C5A7E" w:rsidRDefault="009C5A7E" w:rsidP="004C112E">
      <w:pPr>
        <w:spacing w:after="50" w:line="240" w:lineRule="auto"/>
        <w:ind w:right="0" w:firstLine="0"/>
        <w:jc w:val="left"/>
        <w:rPr>
          <w:rFonts w:ascii="Calibri" w:eastAsia="Calibri" w:hAnsi="Calibri" w:cs="Calibri"/>
          <w:sz w:val="22"/>
        </w:rPr>
      </w:pPr>
      <w:r w:rsidRPr="009C5A7E">
        <w:rPr>
          <w:rFonts w:ascii="Calibri" w:eastAsia="Calibri" w:hAnsi="Calibri" w:cs="Calibri"/>
          <w:noProof/>
          <w:sz w:val="22"/>
        </w:rPr>
        <mc:AlternateContent>
          <mc:Choice Requires="wpg">
            <w:drawing>
              <wp:inline distT="0" distB="0" distL="0" distR="0" wp14:anchorId="45597A4F" wp14:editId="14B5FB7F">
                <wp:extent cx="6211189" cy="6096"/>
                <wp:effectExtent l="0" t="0" r="0" b="0"/>
                <wp:docPr id="5665" name="Group 5665"/>
                <wp:cNvGraphicFramePr/>
                <a:graphic xmlns:a="http://schemas.openxmlformats.org/drawingml/2006/main">
                  <a:graphicData uri="http://schemas.microsoft.com/office/word/2010/wordprocessingGroup">
                    <wpg:wgp>
                      <wpg:cNvGrpSpPr/>
                      <wpg:grpSpPr>
                        <a:xfrm>
                          <a:off x="0" y="0"/>
                          <a:ext cx="6211189" cy="6096"/>
                          <a:chOff x="0" y="0"/>
                          <a:chExt cx="6211189" cy="6096"/>
                        </a:xfrm>
                      </wpg:grpSpPr>
                      <wps:wsp>
                        <wps:cNvPr id="6457" name="Shape 6457"/>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660E17B" id="Group 5665" o:spid="_x0000_s1026" style="width:489.05pt;height:.5pt;mso-position-horizontal-relative:char;mso-position-vertical-relative:line" coordsize="6211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vbJNwIAAIEFAAAOAAAAZHJzL2Uyb0RvYy54bWykVE1v2zAMvQ/YfxB0XxwHWdoYcXpY11yG rUDbH6DIsi1AX5CUOPn3o5jYcVOgGDIfZEp6ovgeKa4eDlqRvfBBWlPSfDKlRBhuK2makr69Pn27 pyREZiqmrBElPYpAH9Zfv6w6V4iZba2qhCfgxISicyVtY3RFlgXeCs3CxDphYLO2XrMIU99klWcd eNcqm02ni6yzvnLechECrD6eNuka/de14PFPXQcRiSopxBZx9Dhu05itV6xoPHOt5Ocw2A1RaCYN XDq4emSRkZ2XH1xpyb0Nto4TbnVm61pygRyATT69YrPxdueQS1N0jRtkAmmvdLrZLf+933j34p49 KNG5BrTAWeJyqL1Of4iSHFCy4yCZOETCYXExy/P8fkkJh73FdLk4KcpbkP3DId7+/OxY1l+ZvQuk c1Aa4cI+/B/7l5Y5gaKGAtg/eyIrCH3+/Y4SwzTUKCIIrqAoiBskCkUAtW7SZ5nP50mfgSgr+C7E jbCoM9v/CvFUkFVvsba3+MH0poey/rSgHYvpXAoymaQbJaotKcaRNrXdi1eLsHiVLYjxsqvMGDXk vC8HwPaI/u/Q3xg5It+D+v8JDM8THP4jDF/ucC8YiScqO3CHxbG6wSpZPUmlEt3gm+0P5cmepb6A 3zkx72DKJOkgMM6gN9WKRXzkxiY/mCktI/QvJTU0v9kdODq7USZdI7ADndIGRd2XTrK2tjrio8N1 qG8IPpU9vHOkce5JqZGM54i6dM71XwAAAP//AwBQSwMEFAAGAAgAAAAhAPbX5jfaAAAAAwEAAA8A AABkcnMvZG93bnJldi54bWxMj0FLw0AQhe+C/2EZwZvdRFFrzKaUop6K0FYQb9PsNAnNzobsNkn/ vaMXvTwY3uO9b/LF5Fo1UB8azwbSWQKKuPS24crAx+71Zg4qRGSLrWcycKYAi+LyIsfM+pE3NGxj paSEQ4YG6hi7TOtQ1uQwzHxHLN7B9w6jnH2lbY+jlLtW3ybJg3bYsCzU2NGqpvK4PTkDbyOOy7v0 ZVgfD6vz1+7+/XOdkjHXV9PyGVSkKf6F4Qdf0KEQpr0/sQ2qNSCPxF8V7+lxnoLaSygBXeT6P3vx DQAA//8DAFBLAQItABQABgAIAAAAIQC2gziS/gAAAOEBAAATAAAAAAAAAAAAAAAAAAAAAABbQ29u dGVudF9UeXBlc10ueG1sUEsBAi0AFAAGAAgAAAAhADj9If/WAAAAlAEAAAsAAAAAAAAAAAAAAAAA LwEAAF9yZWxzLy5yZWxzUEsBAi0AFAAGAAgAAAAhAMVy9sk3AgAAgQUAAA4AAAAAAAAAAAAAAAAA LgIAAGRycy9lMm9Eb2MueG1sUEsBAi0AFAAGAAgAAAAhAPbX5jfaAAAAAwEAAA8AAAAAAAAAAAAA AAAAkQQAAGRycy9kb3ducmV2LnhtbFBLBQYAAAAABAAEAPMAAACYBQAAAAA= ">
                <v:shape id="Shape 6457" o:spid="_x0000_s1027" style="position:absolute;width:62111;height:91;visibility:visible;mso-wrap-style:square;v-text-anchor:top" coordsize="6211189,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3dmYxgAAAN0AAAAPAAAAZHJzL2Rvd25yZXYueG1sRI9Pa8JA FMTvQr/D8gremk2LsSW6ioiC0FNVaL09sq/Z0OzbkF3zx0/fLRQ8DjPzG2a5HmwtOmp95VjBc5KC IC6crrhUcD7tn95A+ICssXZMCkbysF49TJaYa9fzB3XHUIoIYZ+jAhNCk0vpC0MWfeIa4uh9u9Zi iLItpW6xj3Bby5c0nUuLFccFgw1tDRU/x6tVsGlMxrXtx2779Xl5v+2cT4eDUtPHYbMAEWgI9/B/ +6AVzGfZK/y9iU9Arn4BAAD//wMAUEsBAi0AFAAGAAgAAAAhANvh9svuAAAAhQEAABMAAAAAAAAA AAAAAAAAAAAAAFtDb250ZW50X1R5cGVzXS54bWxQSwECLQAUAAYACAAAACEAWvQsW78AAAAVAQAA CwAAAAAAAAAAAAAAAAAfAQAAX3JlbHMvLnJlbHNQSwECLQAUAAYACAAAACEApN3ZmMYAAADdAAAA DwAAAAAAAAAAAAAAAAAHAgAAZHJzL2Rvd25yZXYueG1sUEsFBgAAAAADAAMAtwAAAPoCAAAAAA== " path="m,l6211189,r,9144l,9144,,e" fillcolor="black" stroked="f" strokeweight="0">
                  <v:stroke miterlimit="83231f" joinstyle="miter"/>
                  <v:path arrowok="t" textboxrect="0,0,6211189,9144"/>
                </v:shape>
                <w10:anchorlock/>
              </v:group>
            </w:pict>
          </mc:Fallback>
        </mc:AlternateContent>
      </w:r>
      <w:r w:rsidRPr="009C5A7E">
        <w:rPr>
          <w:b/>
        </w:rPr>
        <w:t xml:space="preserve">Požymiai, kuriems esant galima įtarti, kad asmuo yra neblaivus ir/ar apsvaigęs </w:t>
      </w:r>
      <w:r w:rsidRPr="009C5A7E">
        <w:rPr>
          <w:b/>
        </w:rPr>
        <w:tab/>
      </w:r>
      <w:r w:rsidRPr="009C5A7E">
        <w:t xml:space="preserve"> </w:t>
      </w:r>
    </w:p>
    <w:p w14:paraId="5A38929E" w14:textId="77777777" w:rsidR="009C5A7E" w:rsidRPr="009C5A7E" w:rsidRDefault="009C5A7E" w:rsidP="009C5A7E">
      <w:pPr>
        <w:spacing w:after="53" w:line="259" w:lineRule="auto"/>
        <w:ind w:left="-7" w:right="-248" w:firstLine="0"/>
        <w:jc w:val="left"/>
        <w:rPr>
          <w:rFonts w:ascii="Calibri" w:eastAsia="Calibri" w:hAnsi="Calibri" w:cs="Calibri"/>
          <w:sz w:val="22"/>
        </w:rPr>
      </w:pPr>
      <w:r w:rsidRPr="009C5A7E">
        <w:rPr>
          <w:rFonts w:ascii="Calibri" w:eastAsia="Calibri" w:hAnsi="Calibri" w:cs="Calibri"/>
          <w:noProof/>
          <w:sz w:val="22"/>
        </w:rPr>
        <w:lastRenderedPageBreak/>
        <w:drawing>
          <wp:inline distT="0" distB="0" distL="0" distR="0" wp14:anchorId="247E05F7" wp14:editId="11B78B82">
            <wp:extent cx="6217921" cy="4477512"/>
            <wp:effectExtent l="0" t="0" r="0" b="0"/>
            <wp:docPr id="6002" name="Picture 6002"/>
            <wp:cNvGraphicFramePr/>
            <a:graphic xmlns:a="http://schemas.openxmlformats.org/drawingml/2006/main">
              <a:graphicData uri="http://schemas.openxmlformats.org/drawingml/2006/picture">
                <pic:pic xmlns:pic="http://schemas.openxmlformats.org/drawingml/2006/picture">
                  <pic:nvPicPr>
                    <pic:cNvPr id="6002" name="Picture 6002"/>
                    <pic:cNvPicPr/>
                  </pic:nvPicPr>
                  <pic:blipFill>
                    <a:blip r:embed="rId8"/>
                    <a:stretch>
                      <a:fillRect/>
                    </a:stretch>
                  </pic:blipFill>
                  <pic:spPr>
                    <a:xfrm>
                      <a:off x="0" y="0"/>
                      <a:ext cx="6217921" cy="4477512"/>
                    </a:xfrm>
                    <a:prstGeom prst="rect">
                      <a:avLst/>
                    </a:prstGeom>
                  </pic:spPr>
                </pic:pic>
              </a:graphicData>
            </a:graphic>
          </wp:inline>
        </w:drawing>
      </w:r>
    </w:p>
    <w:p w14:paraId="475DA71E" w14:textId="77777777" w:rsidR="009C5A7E" w:rsidRPr="009C5A7E" w:rsidRDefault="009C5A7E" w:rsidP="009C5A7E">
      <w:pPr>
        <w:tabs>
          <w:tab w:val="center" w:pos="4314"/>
          <w:tab w:val="center" w:pos="8738"/>
        </w:tabs>
        <w:spacing w:after="0" w:line="259" w:lineRule="auto"/>
        <w:ind w:right="0" w:firstLine="0"/>
        <w:jc w:val="left"/>
        <w:rPr>
          <w:rFonts w:ascii="Calibri" w:eastAsia="Calibri" w:hAnsi="Calibri" w:cs="Calibri"/>
          <w:sz w:val="22"/>
        </w:rPr>
      </w:pPr>
      <w:r w:rsidRPr="009C5A7E">
        <w:rPr>
          <w:rFonts w:ascii="Calibri" w:eastAsia="Calibri" w:hAnsi="Calibri" w:cs="Calibri"/>
          <w:sz w:val="22"/>
        </w:rPr>
        <w:tab/>
      </w:r>
      <w:r w:rsidRPr="009C5A7E">
        <w:rPr>
          <w:i/>
        </w:rPr>
        <w:t>(taip – 1, ne – 2)</w:t>
      </w:r>
      <w:r w:rsidRPr="009C5A7E">
        <w:t xml:space="preserve"> </w:t>
      </w:r>
      <w:r w:rsidRPr="009C5A7E">
        <w:tab/>
        <w:t xml:space="preserve"> </w:t>
      </w:r>
    </w:p>
    <w:p w14:paraId="6EE0FD11" w14:textId="77777777" w:rsidR="009C5A7E" w:rsidRPr="009C5A7E" w:rsidRDefault="009C5A7E" w:rsidP="009C5A7E">
      <w:pPr>
        <w:spacing w:after="0" w:line="259" w:lineRule="auto"/>
        <w:ind w:right="0" w:firstLine="0"/>
        <w:jc w:val="left"/>
        <w:rPr>
          <w:rFonts w:ascii="Calibri" w:eastAsia="Calibri" w:hAnsi="Calibri" w:cs="Calibri"/>
          <w:sz w:val="22"/>
        </w:rPr>
      </w:pPr>
      <w:r w:rsidRPr="009C5A7E">
        <w:t xml:space="preserve"> </w:t>
      </w:r>
    </w:p>
    <w:tbl>
      <w:tblPr>
        <w:tblStyle w:val="TableGrid"/>
        <w:tblW w:w="8582" w:type="dxa"/>
        <w:tblInd w:w="0" w:type="dxa"/>
        <w:tblLook w:val="04A0" w:firstRow="1" w:lastRow="0" w:firstColumn="1" w:lastColumn="0" w:noHBand="0" w:noVBand="1"/>
      </w:tblPr>
      <w:tblGrid>
        <w:gridCol w:w="3361"/>
        <w:gridCol w:w="2760"/>
        <w:gridCol w:w="2461"/>
      </w:tblGrid>
      <w:tr w:rsidR="009C5A7E" w:rsidRPr="009C5A7E" w14:paraId="21A04482" w14:textId="77777777" w:rsidTr="001A38D7">
        <w:trPr>
          <w:trHeight w:val="1253"/>
        </w:trPr>
        <w:tc>
          <w:tcPr>
            <w:tcW w:w="3361" w:type="dxa"/>
            <w:tcBorders>
              <w:top w:val="nil"/>
              <w:left w:val="nil"/>
              <w:bottom w:val="nil"/>
              <w:right w:val="nil"/>
            </w:tcBorders>
            <w:vAlign w:val="bottom"/>
          </w:tcPr>
          <w:p w14:paraId="485966D8" w14:textId="16651520" w:rsidR="009C5A7E" w:rsidRPr="009C5A7E" w:rsidRDefault="009C5A7E" w:rsidP="000958A9">
            <w:pPr>
              <w:spacing w:after="0" w:line="240" w:lineRule="auto"/>
              <w:ind w:right="0" w:firstLine="0"/>
              <w:jc w:val="left"/>
              <w:rPr>
                <w:rFonts w:ascii="Calibri" w:eastAsia="Calibri" w:hAnsi="Calibri" w:cs="Calibri"/>
                <w:sz w:val="22"/>
              </w:rPr>
            </w:pPr>
          </w:p>
          <w:p w14:paraId="28CB3513"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Nušalinimo aktą užpildė: </w:t>
            </w:r>
          </w:p>
        </w:tc>
        <w:tc>
          <w:tcPr>
            <w:tcW w:w="2760" w:type="dxa"/>
            <w:tcBorders>
              <w:top w:val="nil"/>
              <w:left w:val="nil"/>
              <w:bottom w:val="nil"/>
              <w:right w:val="nil"/>
            </w:tcBorders>
          </w:tcPr>
          <w:p w14:paraId="16BFF41E" w14:textId="371C94C8" w:rsidR="009C5A7E" w:rsidRPr="009C5A7E" w:rsidRDefault="009C5A7E" w:rsidP="009C5A7E">
            <w:pPr>
              <w:spacing w:after="0" w:line="240" w:lineRule="auto"/>
              <w:ind w:right="0" w:firstLine="0"/>
              <w:rPr>
                <w:rFonts w:ascii="Calibri" w:eastAsia="Calibri" w:hAnsi="Calibri" w:cs="Calibri"/>
                <w:sz w:val="22"/>
              </w:rPr>
            </w:pPr>
          </w:p>
        </w:tc>
        <w:tc>
          <w:tcPr>
            <w:tcW w:w="2461" w:type="dxa"/>
            <w:tcBorders>
              <w:top w:val="nil"/>
              <w:left w:val="nil"/>
              <w:bottom w:val="nil"/>
              <w:right w:val="nil"/>
            </w:tcBorders>
          </w:tcPr>
          <w:p w14:paraId="5D04F10C" w14:textId="77777777" w:rsidR="009C5A7E" w:rsidRPr="009C5A7E" w:rsidRDefault="009C5A7E" w:rsidP="009C5A7E">
            <w:pPr>
              <w:spacing w:after="0" w:line="240" w:lineRule="auto"/>
              <w:ind w:right="0" w:firstLine="0"/>
              <w:jc w:val="left"/>
              <w:rPr>
                <w:rFonts w:ascii="Calibri" w:eastAsia="Calibri" w:hAnsi="Calibri" w:cs="Calibri"/>
                <w:sz w:val="22"/>
              </w:rPr>
            </w:pPr>
          </w:p>
        </w:tc>
      </w:tr>
      <w:tr w:rsidR="009C5A7E" w:rsidRPr="009C5A7E" w14:paraId="4BB9F692" w14:textId="77777777" w:rsidTr="001A38D7">
        <w:trPr>
          <w:trHeight w:val="274"/>
        </w:trPr>
        <w:tc>
          <w:tcPr>
            <w:tcW w:w="3361" w:type="dxa"/>
            <w:tcBorders>
              <w:top w:val="nil"/>
              <w:left w:val="nil"/>
              <w:bottom w:val="nil"/>
              <w:right w:val="nil"/>
            </w:tcBorders>
          </w:tcPr>
          <w:p w14:paraId="1C70FF54"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____________________ </w:t>
            </w:r>
          </w:p>
        </w:tc>
        <w:tc>
          <w:tcPr>
            <w:tcW w:w="2760" w:type="dxa"/>
            <w:tcBorders>
              <w:top w:val="nil"/>
              <w:left w:val="nil"/>
              <w:bottom w:val="nil"/>
              <w:right w:val="nil"/>
            </w:tcBorders>
          </w:tcPr>
          <w:p w14:paraId="35FFF3A9"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 </w:t>
            </w:r>
          </w:p>
        </w:tc>
        <w:tc>
          <w:tcPr>
            <w:tcW w:w="2461" w:type="dxa"/>
            <w:tcBorders>
              <w:top w:val="nil"/>
              <w:left w:val="nil"/>
              <w:bottom w:val="nil"/>
              <w:right w:val="nil"/>
            </w:tcBorders>
          </w:tcPr>
          <w:p w14:paraId="37337270" w14:textId="77777777" w:rsidR="009C5A7E" w:rsidRPr="009C5A7E" w:rsidRDefault="009C5A7E" w:rsidP="009C5A7E">
            <w:pPr>
              <w:spacing w:after="0" w:line="240" w:lineRule="auto"/>
              <w:ind w:right="0" w:firstLine="0"/>
              <w:rPr>
                <w:rFonts w:ascii="Calibri" w:eastAsia="Calibri" w:hAnsi="Calibri" w:cs="Calibri"/>
                <w:sz w:val="22"/>
              </w:rPr>
            </w:pPr>
            <w:r w:rsidRPr="009C5A7E">
              <w:rPr>
                <w:b/>
              </w:rPr>
              <w:t>____________________</w:t>
            </w:r>
            <w:r w:rsidRPr="009C5A7E">
              <w:t xml:space="preserve"> </w:t>
            </w:r>
          </w:p>
        </w:tc>
      </w:tr>
      <w:tr w:rsidR="009C5A7E" w:rsidRPr="009C5A7E" w14:paraId="348C5ADF" w14:textId="77777777" w:rsidTr="001A38D7">
        <w:trPr>
          <w:trHeight w:val="276"/>
        </w:trPr>
        <w:tc>
          <w:tcPr>
            <w:tcW w:w="3361" w:type="dxa"/>
            <w:tcBorders>
              <w:top w:val="nil"/>
              <w:left w:val="nil"/>
              <w:bottom w:val="nil"/>
              <w:right w:val="nil"/>
            </w:tcBorders>
          </w:tcPr>
          <w:p w14:paraId="38352E9C" w14:textId="77777777" w:rsidR="009C5A7E" w:rsidRPr="009C5A7E" w:rsidRDefault="009C5A7E" w:rsidP="009C5A7E">
            <w:pPr>
              <w:spacing w:after="0" w:line="240" w:lineRule="auto"/>
              <w:ind w:left="629" w:right="0" w:firstLine="0"/>
              <w:jc w:val="left"/>
              <w:rPr>
                <w:rFonts w:ascii="Calibri" w:eastAsia="Calibri" w:hAnsi="Calibri" w:cs="Calibri"/>
                <w:sz w:val="22"/>
              </w:rPr>
            </w:pPr>
            <w:r w:rsidRPr="009C5A7E">
              <w:rPr>
                <w:i/>
              </w:rPr>
              <w:t xml:space="preserve">(pareigos) </w:t>
            </w:r>
          </w:p>
        </w:tc>
        <w:tc>
          <w:tcPr>
            <w:tcW w:w="2760" w:type="dxa"/>
            <w:tcBorders>
              <w:top w:val="nil"/>
              <w:left w:val="nil"/>
              <w:bottom w:val="nil"/>
              <w:right w:val="nil"/>
            </w:tcBorders>
          </w:tcPr>
          <w:p w14:paraId="6B49DBE7" w14:textId="77777777" w:rsidR="009C5A7E" w:rsidRPr="009C5A7E" w:rsidRDefault="009C5A7E" w:rsidP="009C5A7E">
            <w:pPr>
              <w:spacing w:after="0" w:line="240" w:lineRule="auto"/>
              <w:ind w:left="382" w:right="0" w:firstLine="0"/>
              <w:jc w:val="left"/>
              <w:rPr>
                <w:rFonts w:ascii="Calibri" w:eastAsia="Calibri" w:hAnsi="Calibri" w:cs="Calibri"/>
                <w:sz w:val="22"/>
              </w:rPr>
            </w:pPr>
            <w:r w:rsidRPr="009C5A7E">
              <w:rPr>
                <w:i/>
              </w:rPr>
              <w:t xml:space="preserve">(parašas) </w:t>
            </w:r>
          </w:p>
        </w:tc>
        <w:tc>
          <w:tcPr>
            <w:tcW w:w="2461" w:type="dxa"/>
            <w:tcBorders>
              <w:top w:val="nil"/>
              <w:left w:val="nil"/>
              <w:bottom w:val="nil"/>
              <w:right w:val="nil"/>
            </w:tcBorders>
          </w:tcPr>
          <w:p w14:paraId="0B8626D4" w14:textId="77777777" w:rsidR="009C5A7E" w:rsidRPr="009C5A7E" w:rsidRDefault="009C5A7E" w:rsidP="009C5A7E">
            <w:pPr>
              <w:spacing w:after="0" w:line="240" w:lineRule="auto"/>
              <w:ind w:right="57" w:firstLine="0"/>
              <w:jc w:val="center"/>
              <w:rPr>
                <w:rFonts w:ascii="Calibri" w:eastAsia="Calibri" w:hAnsi="Calibri" w:cs="Calibri"/>
                <w:sz w:val="22"/>
              </w:rPr>
            </w:pPr>
            <w:r w:rsidRPr="009C5A7E">
              <w:rPr>
                <w:i/>
              </w:rPr>
              <w:t>(vardas ir pavardė)</w:t>
            </w:r>
            <w:r w:rsidRPr="009C5A7E">
              <w:t xml:space="preserve"> </w:t>
            </w:r>
          </w:p>
        </w:tc>
      </w:tr>
      <w:tr w:rsidR="009C5A7E" w:rsidRPr="009C5A7E" w14:paraId="60DB61EE" w14:textId="77777777" w:rsidTr="001A38D7">
        <w:trPr>
          <w:trHeight w:val="276"/>
        </w:trPr>
        <w:tc>
          <w:tcPr>
            <w:tcW w:w="3361" w:type="dxa"/>
            <w:tcBorders>
              <w:top w:val="nil"/>
              <w:left w:val="nil"/>
              <w:bottom w:val="nil"/>
              <w:right w:val="nil"/>
            </w:tcBorders>
          </w:tcPr>
          <w:p w14:paraId="0786FE46"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____________________ </w:t>
            </w:r>
          </w:p>
        </w:tc>
        <w:tc>
          <w:tcPr>
            <w:tcW w:w="2760" w:type="dxa"/>
            <w:tcBorders>
              <w:top w:val="nil"/>
              <w:left w:val="nil"/>
              <w:bottom w:val="nil"/>
              <w:right w:val="nil"/>
            </w:tcBorders>
          </w:tcPr>
          <w:p w14:paraId="60D56E10"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 </w:t>
            </w:r>
          </w:p>
        </w:tc>
        <w:tc>
          <w:tcPr>
            <w:tcW w:w="2461" w:type="dxa"/>
            <w:tcBorders>
              <w:top w:val="nil"/>
              <w:left w:val="nil"/>
              <w:bottom w:val="nil"/>
              <w:right w:val="nil"/>
            </w:tcBorders>
          </w:tcPr>
          <w:p w14:paraId="76EC4336" w14:textId="77777777" w:rsidR="009C5A7E" w:rsidRPr="009C5A7E" w:rsidRDefault="009C5A7E" w:rsidP="009C5A7E">
            <w:pPr>
              <w:spacing w:after="0" w:line="240" w:lineRule="auto"/>
              <w:ind w:right="0" w:firstLine="0"/>
              <w:rPr>
                <w:rFonts w:ascii="Calibri" w:eastAsia="Calibri" w:hAnsi="Calibri" w:cs="Calibri"/>
                <w:sz w:val="22"/>
              </w:rPr>
            </w:pPr>
            <w:r w:rsidRPr="009C5A7E">
              <w:rPr>
                <w:b/>
              </w:rPr>
              <w:t>____________________</w:t>
            </w:r>
            <w:r w:rsidRPr="009C5A7E">
              <w:t xml:space="preserve"> </w:t>
            </w:r>
          </w:p>
        </w:tc>
      </w:tr>
      <w:tr w:rsidR="009C5A7E" w:rsidRPr="009C5A7E" w14:paraId="7F8BE2E0" w14:textId="77777777" w:rsidTr="001A38D7">
        <w:trPr>
          <w:trHeight w:val="276"/>
        </w:trPr>
        <w:tc>
          <w:tcPr>
            <w:tcW w:w="3361" w:type="dxa"/>
            <w:tcBorders>
              <w:top w:val="nil"/>
              <w:left w:val="nil"/>
              <w:bottom w:val="nil"/>
              <w:right w:val="nil"/>
            </w:tcBorders>
          </w:tcPr>
          <w:p w14:paraId="5B48D647" w14:textId="77777777" w:rsidR="009C5A7E" w:rsidRPr="009C5A7E" w:rsidRDefault="009C5A7E" w:rsidP="009C5A7E">
            <w:pPr>
              <w:spacing w:after="0" w:line="240" w:lineRule="auto"/>
              <w:ind w:left="629" w:right="0" w:firstLine="0"/>
              <w:jc w:val="left"/>
              <w:rPr>
                <w:rFonts w:ascii="Calibri" w:eastAsia="Calibri" w:hAnsi="Calibri" w:cs="Calibri"/>
                <w:sz w:val="22"/>
              </w:rPr>
            </w:pPr>
            <w:r w:rsidRPr="009C5A7E">
              <w:rPr>
                <w:i/>
              </w:rPr>
              <w:t xml:space="preserve">(pareigos) </w:t>
            </w:r>
          </w:p>
        </w:tc>
        <w:tc>
          <w:tcPr>
            <w:tcW w:w="2760" w:type="dxa"/>
            <w:tcBorders>
              <w:top w:val="nil"/>
              <w:left w:val="nil"/>
              <w:bottom w:val="nil"/>
              <w:right w:val="nil"/>
            </w:tcBorders>
          </w:tcPr>
          <w:p w14:paraId="14515470" w14:textId="77777777" w:rsidR="009C5A7E" w:rsidRPr="009C5A7E" w:rsidRDefault="009C5A7E" w:rsidP="009C5A7E">
            <w:pPr>
              <w:spacing w:after="0" w:line="240" w:lineRule="auto"/>
              <w:ind w:left="382" w:right="0" w:firstLine="0"/>
              <w:jc w:val="left"/>
              <w:rPr>
                <w:rFonts w:ascii="Calibri" w:eastAsia="Calibri" w:hAnsi="Calibri" w:cs="Calibri"/>
                <w:sz w:val="22"/>
              </w:rPr>
            </w:pPr>
            <w:r w:rsidRPr="009C5A7E">
              <w:rPr>
                <w:i/>
              </w:rPr>
              <w:t xml:space="preserve">(parašas) </w:t>
            </w:r>
          </w:p>
        </w:tc>
        <w:tc>
          <w:tcPr>
            <w:tcW w:w="2461" w:type="dxa"/>
            <w:tcBorders>
              <w:top w:val="nil"/>
              <w:left w:val="nil"/>
              <w:bottom w:val="nil"/>
              <w:right w:val="nil"/>
            </w:tcBorders>
          </w:tcPr>
          <w:p w14:paraId="0F20FCB8" w14:textId="77777777" w:rsidR="009C5A7E" w:rsidRPr="009C5A7E" w:rsidRDefault="009C5A7E" w:rsidP="009C5A7E">
            <w:pPr>
              <w:spacing w:after="0" w:line="240" w:lineRule="auto"/>
              <w:ind w:right="57" w:firstLine="0"/>
              <w:jc w:val="center"/>
              <w:rPr>
                <w:rFonts w:ascii="Calibri" w:eastAsia="Calibri" w:hAnsi="Calibri" w:cs="Calibri"/>
                <w:sz w:val="22"/>
              </w:rPr>
            </w:pPr>
            <w:r w:rsidRPr="009C5A7E">
              <w:rPr>
                <w:i/>
              </w:rPr>
              <w:t>(vardas ir pavardė)</w:t>
            </w:r>
            <w:r w:rsidRPr="009C5A7E">
              <w:t xml:space="preserve"> </w:t>
            </w:r>
          </w:p>
        </w:tc>
      </w:tr>
      <w:tr w:rsidR="009C5A7E" w:rsidRPr="009C5A7E" w14:paraId="4D7A583B" w14:textId="77777777" w:rsidTr="001A38D7">
        <w:trPr>
          <w:trHeight w:val="276"/>
        </w:trPr>
        <w:tc>
          <w:tcPr>
            <w:tcW w:w="3361" w:type="dxa"/>
            <w:tcBorders>
              <w:top w:val="nil"/>
              <w:left w:val="nil"/>
              <w:bottom w:val="nil"/>
              <w:right w:val="nil"/>
            </w:tcBorders>
          </w:tcPr>
          <w:p w14:paraId="348BA8E2"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____________________ </w:t>
            </w:r>
          </w:p>
        </w:tc>
        <w:tc>
          <w:tcPr>
            <w:tcW w:w="2760" w:type="dxa"/>
            <w:tcBorders>
              <w:top w:val="nil"/>
              <w:left w:val="nil"/>
              <w:bottom w:val="nil"/>
              <w:right w:val="nil"/>
            </w:tcBorders>
          </w:tcPr>
          <w:p w14:paraId="6CDAA32A"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 </w:t>
            </w:r>
          </w:p>
        </w:tc>
        <w:tc>
          <w:tcPr>
            <w:tcW w:w="2461" w:type="dxa"/>
            <w:tcBorders>
              <w:top w:val="nil"/>
              <w:left w:val="nil"/>
              <w:bottom w:val="nil"/>
              <w:right w:val="nil"/>
            </w:tcBorders>
          </w:tcPr>
          <w:p w14:paraId="1AB283E3" w14:textId="77777777" w:rsidR="009C5A7E" w:rsidRPr="009C5A7E" w:rsidRDefault="009C5A7E" w:rsidP="009C5A7E">
            <w:pPr>
              <w:spacing w:after="0" w:line="240" w:lineRule="auto"/>
              <w:ind w:right="0" w:firstLine="0"/>
              <w:rPr>
                <w:rFonts w:ascii="Calibri" w:eastAsia="Calibri" w:hAnsi="Calibri" w:cs="Calibri"/>
                <w:sz w:val="22"/>
              </w:rPr>
            </w:pPr>
            <w:r w:rsidRPr="009C5A7E">
              <w:rPr>
                <w:b/>
              </w:rPr>
              <w:t>____________________</w:t>
            </w:r>
            <w:r w:rsidRPr="009C5A7E">
              <w:t xml:space="preserve"> </w:t>
            </w:r>
          </w:p>
        </w:tc>
      </w:tr>
      <w:tr w:rsidR="009C5A7E" w:rsidRPr="009C5A7E" w14:paraId="53E66E84" w14:textId="77777777" w:rsidTr="001A38D7">
        <w:trPr>
          <w:trHeight w:val="521"/>
        </w:trPr>
        <w:tc>
          <w:tcPr>
            <w:tcW w:w="3361" w:type="dxa"/>
            <w:tcBorders>
              <w:top w:val="nil"/>
              <w:left w:val="nil"/>
              <w:bottom w:val="nil"/>
              <w:right w:val="nil"/>
            </w:tcBorders>
          </w:tcPr>
          <w:p w14:paraId="6997B52F" w14:textId="77777777" w:rsidR="009C5A7E" w:rsidRPr="009C5A7E" w:rsidRDefault="009C5A7E" w:rsidP="009C5A7E">
            <w:pPr>
              <w:spacing w:after="0" w:line="240" w:lineRule="auto"/>
              <w:ind w:left="629" w:right="0" w:firstLine="0"/>
              <w:jc w:val="left"/>
              <w:rPr>
                <w:rFonts w:ascii="Calibri" w:eastAsia="Calibri" w:hAnsi="Calibri" w:cs="Calibri"/>
                <w:sz w:val="22"/>
              </w:rPr>
            </w:pPr>
            <w:r w:rsidRPr="009C5A7E">
              <w:rPr>
                <w:i/>
              </w:rPr>
              <w:t xml:space="preserve">(pareigos) </w:t>
            </w:r>
          </w:p>
          <w:p w14:paraId="7C0EBF89"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t xml:space="preserve"> </w:t>
            </w:r>
          </w:p>
        </w:tc>
        <w:tc>
          <w:tcPr>
            <w:tcW w:w="2760" w:type="dxa"/>
            <w:tcBorders>
              <w:top w:val="nil"/>
              <w:left w:val="nil"/>
              <w:bottom w:val="nil"/>
              <w:right w:val="nil"/>
            </w:tcBorders>
          </w:tcPr>
          <w:p w14:paraId="5CD6E773" w14:textId="77777777" w:rsidR="009C5A7E" w:rsidRPr="009C5A7E" w:rsidRDefault="009C5A7E" w:rsidP="009C5A7E">
            <w:pPr>
              <w:spacing w:after="0" w:line="240" w:lineRule="auto"/>
              <w:ind w:left="382" w:right="0" w:firstLine="0"/>
              <w:jc w:val="left"/>
              <w:rPr>
                <w:rFonts w:ascii="Calibri" w:eastAsia="Calibri" w:hAnsi="Calibri" w:cs="Calibri"/>
                <w:sz w:val="22"/>
              </w:rPr>
            </w:pPr>
            <w:r w:rsidRPr="009C5A7E">
              <w:rPr>
                <w:i/>
              </w:rPr>
              <w:t xml:space="preserve">(parašas) </w:t>
            </w:r>
          </w:p>
        </w:tc>
        <w:tc>
          <w:tcPr>
            <w:tcW w:w="2461" w:type="dxa"/>
            <w:tcBorders>
              <w:top w:val="nil"/>
              <w:left w:val="nil"/>
              <w:bottom w:val="nil"/>
              <w:right w:val="nil"/>
            </w:tcBorders>
          </w:tcPr>
          <w:p w14:paraId="3B7A0A35" w14:textId="77777777" w:rsidR="009C5A7E" w:rsidRPr="009C5A7E" w:rsidRDefault="009C5A7E" w:rsidP="009C5A7E">
            <w:pPr>
              <w:spacing w:after="0" w:line="240" w:lineRule="auto"/>
              <w:ind w:right="57" w:firstLine="0"/>
              <w:jc w:val="center"/>
              <w:rPr>
                <w:rFonts w:ascii="Calibri" w:eastAsia="Calibri" w:hAnsi="Calibri" w:cs="Calibri"/>
                <w:sz w:val="22"/>
              </w:rPr>
            </w:pPr>
            <w:r w:rsidRPr="009C5A7E">
              <w:rPr>
                <w:i/>
              </w:rPr>
              <w:t>(vardas ir pavardė)</w:t>
            </w:r>
            <w:r w:rsidRPr="009C5A7E">
              <w:t xml:space="preserve"> </w:t>
            </w:r>
          </w:p>
        </w:tc>
      </w:tr>
    </w:tbl>
    <w:p w14:paraId="4A2AA0EF" w14:textId="77777777" w:rsidR="009C5A7E" w:rsidRPr="009C5A7E" w:rsidRDefault="009C5A7E" w:rsidP="009C5A7E">
      <w:pPr>
        <w:spacing w:after="0" w:line="259" w:lineRule="auto"/>
        <w:ind w:left="10" w:right="0" w:hanging="10"/>
        <w:jc w:val="left"/>
        <w:rPr>
          <w:rFonts w:ascii="Calibri" w:eastAsia="Calibri" w:hAnsi="Calibri" w:cs="Calibri"/>
          <w:sz w:val="22"/>
        </w:rPr>
      </w:pPr>
      <w:r w:rsidRPr="009C5A7E">
        <w:rPr>
          <w:b/>
        </w:rPr>
        <w:t>Nušalinamo darbuotojo įrašas ranka apie susipažinimą su nušalinimo aktu:</w:t>
      </w:r>
      <w:r w:rsidRPr="009C5A7E">
        <w:t xml:space="preserve"> </w:t>
      </w:r>
    </w:p>
    <w:p w14:paraId="606CC8A3" w14:textId="77777777" w:rsidR="009C5A7E" w:rsidRPr="009C5A7E" w:rsidRDefault="009C5A7E" w:rsidP="009C5A7E">
      <w:pPr>
        <w:spacing w:after="0" w:line="259" w:lineRule="auto"/>
        <w:ind w:left="-5" w:right="0" w:hanging="10"/>
        <w:jc w:val="left"/>
        <w:rPr>
          <w:rFonts w:ascii="Calibri" w:eastAsia="Calibri" w:hAnsi="Calibri" w:cs="Calibri"/>
          <w:sz w:val="22"/>
        </w:rPr>
      </w:pPr>
      <w:r w:rsidRPr="009C5A7E">
        <w:t xml:space="preserve">(susipažinau ir sutinku/nesutinku su nušalinimu nuo darbo dėl neblaivumo ar apsvaigimo) </w:t>
      </w:r>
    </w:p>
    <w:p w14:paraId="485A10EC" w14:textId="77777777" w:rsidR="009C5A7E" w:rsidRPr="009C5A7E" w:rsidRDefault="009C5A7E" w:rsidP="009C5A7E">
      <w:pPr>
        <w:spacing w:after="50" w:line="259" w:lineRule="auto"/>
        <w:ind w:right="-244" w:firstLine="0"/>
        <w:jc w:val="left"/>
        <w:rPr>
          <w:rFonts w:ascii="Calibri" w:eastAsia="Calibri" w:hAnsi="Calibri" w:cs="Calibri"/>
          <w:sz w:val="22"/>
        </w:rPr>
      </w:pPr>
      <w:r w:rsidRPr="009C5A7E">
        <w:rPr>
          <w:rFonts w:ascii="Calibri" w:eastAsia="Calibri" w:hAnsi="Calibri" w:cs="Calibri"/>
          <w:noProof/>
          <w:sz w:val="22"/>
        </w:rPr>
        <mc:AlternateContent>
          <mc:Choice Requires="wpg">
            <w:drawing>
              <wp:inline distT="0" distB="0" distL="0" distR="0" wp14:anchorId="496FA53C" wp14:editId="5B22D2AD">
                <wp:extent cx="6211189" cy="6096"/>
                <wp:effectExtent l="0" t="0" r="0" b="0"/>
                <wp:docPr id="4514" name="Group 4514"/>
                <wp:cNvGraphicFramePr/>
                <a:graphic xmlns:a="http://schemas.openxmlformats.org/drawingml/2006/main">
                  <a:graphicData uri="http://schemas.microsoft.com/office/word/2010/wordprocessingGroup">
                    <wpg:wgp>
                      <wpg:cNvGrpSpPr/>
                      <wpg:grpSpPr>
                        <a:xfrm>
                          <a:off x="0" y="0"/>
                          <a:ext cx="6211189" cy="6096"/>
                          <a:chOff x="0" y="0"/>
                          <a:chExt cx="6211189" cy="6096"/>
                        </a:xfrm>
                      </wpg:grpSpPr>
                      <wps:wsp>
                        <wps:cNvPr id="6459" name="Shape 6459"/>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646BB1A" id="Group 4514" o:spid="_x0000_s1026" style="width:489.05pt;height:.5pt;mso-position-horizontal-relative:char;mso-position-vertical-relative:line" coordsize="6211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vxOMNgIAAIEFAAAOAAAAZHJzL2Uyb0RvYy54bWykVE1v2zAMvQ/ofxB0bxwHWdYYcXpY11yG rUC7H6DIsi1AX5CUOPn3o5jYcVOgGDIfZEp6ovgeKa4eD1qRvfBBWlPSfDKlRBhuK2makv55e75/ oCREZiqmrBElPYpAH9d3X1adK8TMtlZVwhNwYkLRuZK2MboiywJvhWZhYp0wsFlbr1mEqW+yyrMO vGuVzabTRdZZXzlvuQgBVp9Om3SN/uta8Pi7roOIRJUUYos4ehy3aczWK1Y0nrlW8nMY7IYoNJMG Lh1cPbHIyM7LD6605N4GW8cJtzqzdS25QA7AJp9esdl4u3PIpSm6xg0ygbRXOt3slv/ab7x7dS8e lOhcA1rgLHE51F6nP0RJDijZcZBMHCLhsLiY5Xn+sKSEw95iulycFOUtyP7hEG9/fHYs66/M3gXS OSiNcGEf/o/9a8ucQFFDAexfPJEVhD7/CiQM01CjiCC4gqIgbpAoFAHUukmfZT6fJ30GoqzguxA3 wqLObP8zxFNBVr3F2t7iB9ObHsr604J2LKZzKchkkm6UqLakGEfa1HYv3izC4lW2IMbLrjJj1JDz vhwA2yP6v0N/Y+SIfA/q/ycwPE9w+I8wfLnDvWAknqjswB0Wx+oGq2T1LJVKdINvtt+VJ3uW+gJ+ 58S8gymTpIPAOIPeVCsW8ZEbm/xgprSM0L+U1ND8Zt/A0dmNMukagR3olDYo6r50krW11REfHa5D fUPwqezhnSONc09KjWQ8R9Slc67/AgAA//8DAFBLAwQUAAYACAAAACEA9tfmN9oAAAADAQAADwAA AGRycy9kb3ducmV2LnhtbEyPQUvDQBCF74L/YRnBm91EUWvMppSinorQVhBv0+w0Cc3Ohuw2Sf+9 oxe9PBje471v8sXkWjVQHxrPBtJZAoq49LbhysDH7vVmDipEZIutZzJwpgCL4vIix8z6kTc0bGOl pIRDhgbqGLtM61DW5DDMfEcs3sH3DqOcfaVtj6OUu1bfJsmDdtiwLNTY0aqm8rg9OQNvI47Lu/Rl WB8Pq/PX7v79c52SMddX0/IZVKQp/oXhB1/QoRCmvT+xDao1II/EXxXv6XGegtpLKAFd5Po/e/EN AAD//wMAUEsBAi0AFAAGAAgAAAAhALaDOJL+AAAA4QEAABMAAAAAAAAAAAAAAAAAAAAAAFtDb250 ZW50X1R5cGVzXS54bWxQSwECLQAUAAYACAAAACEAOP0h/9YAAACUAQAACwAAAAAAAAAAAAAAAAAv AQAAX3JlbHMvLnJlbHNQSwECLQAUAAYACAAAACEA4L8TjDYCAACBBQAADgAAAAAAAAAAAAAAAAAu AgAAZHJzL2Uyb0RvYy54bWxQSwECLQAUAAYACAAAACEA9tfmN9oAAAADAQAADwAAAAAAAAAAAAAA AACQBAAAZHJzL2Rvd25yZXYueG1sUEsFBgAAAAAEAAQA8wAAAJcFAAAAAA== ">
                <v:shape id="Shape 6459" o:spid="_x0000_s1027" style="position:absolute;width:62111;height:91;visibility:visible;mso-wrap-style:square;v-text-anchor:top" coordsize="6211189,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DuhxxgAAAN0AAAAPAAAAZHJzL2Rvd25yZXYueG1sRI9Pa8JA FMTvQr/D8gremk2LkTa6ioiC0FNVaL09sq/Z0OzbkF3zx0/fLRQ8DjPzG2a5HmwtOmp95VjBc5KC IC6crrhUcD7tn15B+ICssXZMCkbysF49TJaYa9fzB3XHUIoIYZ+jAhNCk0vpC0MWfeIa4uh9u9Zi iLItpW6xj3Bby5c0nUuLFccFgw1tDRU/x6tVsGlMxrXtx2779Xl5v+2cT4eDUtPHYbMAEWgI9/B/ +6AVzGfZG/y9iU9Arn4BAAD//wMAUEsBAi0AFAAGAAgAAAAhANvh9svuAAAAhQEAABMAAAAAAAAA AAAAAAAAAAAAAFtDb250ZW50X1R5cGVzXS54bWxQSwECLQAUAAYACAAAACEAWvQsW78AAAAVAQAA CwAAAAAAAAAAAAAAAAAfAQAAX3JlbHMvLnJlbHNQSwECLQAUAAYACAAAACEAug7occYAAADdAAAA DwAAAAAAAAAAAAAAAAAHAgAAZHJzL2Rvd25yZXYueG1sUEsFBgAAAAADAAMAtwAAAPoCAAAAAA== " path="m,l6211189,r,9144l,9144,,e" fillcolor="black" stroked="f" strokeweight="0">
                  <v:stroke miterlimit="83231f" joinstyle="miter"/>
                  <v:path arrowok="t" textboxrect="0,0,6211189,9144"/>
                </v:shape>
                <w10:anchorlock/>
              </v:group>
            </w:pict>
          </mc:Fallback>
        </mc:AlternateContent>
      </w:r>
    </w:p>
    <w:p w14:paraId="4248034D" w14:textId="77777777" w:rsidR="009C5A7E" w:rsidRPr="009C5A7E" w:rsidRDefault="009C5A7E" w:rsidP="009C5A7E">
      <w:pPr>
        <w:spacing w:after="0" w:line="259" w:lineRule="auto"/>
        <w:ind w:left="108" w:right="0" w:firstLine="0"/>
        <w:jc w:val="left"/>
        <w:rPr>
          <w:rFonts w:ascii="Calibri" w:eastAsia="Calibri" w:hAnsi="Calibri" w:cs="Calibri"/>
          <w:sz w:val="22"/>
        </w:rPr>
      </w:pPr>
      <w:r w:rsidRPr="009C5A7E">
        <w:t xml:space="preserve"> </w:t>
      </w:r>
    </w:p>
    <w:p w14:paraId="5FB38B72" w14:textId="77777777" w:rsidR="009C5A7E" w:rsidRPr="009C5A7E" w:rsidRDefault="009C5A7E" w:rsidP="009C5A7E">
      <w:pPr>
        <w:spacing w:after="50" w:line="259" w:lineRule="auto"/>
        <w:ind w:right="-244" w:firstLine="0"/>
        <w:jc w:val="left"/>
        <w:rPr>
          <w:rFonts w:ascii="Calibri" w:eastAsia="Calibri" w:hAnsi="Calibri" w:cs="Calibri"/>
          <w:sz w:val="22"/>
        </w:rPr>
      </w:pPr>
      <w:r w:rsidRPr="009C5A7E">
        <w:rPr>
          <w:rFonts w:ascii="Calibri" w:eastAsia="Calibri" w:hAnsi="Calibri" w:cs="Calibri"/>
          <w:noProof/>
          <w:sz w:val="22"/>
        </w:rPr>
        <mc:AlternateContent>
          <mc:Choice Requires="wpg">
            <w:drawing>
              <wp:inline distT="0" distB="0" distL="0" distR="0" wp14:anchorId="61F9158E" wp14:editId="2BBCD934">
                <wp:extent cx="6211189" cy="6096"/>
                <wp:effectExtent l="0" t="0" r="0" b="0"/>
                <wp:docPr id="4515" name="Group 4515"/>
                <wp:cNvGraphicFramePr/>
                <a:graphic xmlns:a="http://schemas.openxmlformats.org/drawingml/2006/main">
                  <a:graphicData uri="http://schemas.microsoft.com/office/word/2010/wordprocessingGroup">
                    <wpg:wgp>
                      <wpg:cNvGrpSpPr/>
                      <wpg:grpSpPr>
                        <a:xfrm>
                          <a:off x="0" y="0"/>
                          <a:ext cx="6211189" cy="6096"/>
                          <a:chOff x="0" y="0"/>
                          <a:chExt cx="6211189" cy="6096"/>
                        </a:xfrm>
                      </wpg:grpSpPr>
                      <wps:wsp>
                        <wps:cNvPr id="6461" name="Shape 6461"/>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493B098" id="Group 4515" o:spid="_x0000_s1026" style="width:489.05pt;height:.5pt;mso-position-horizontal-relative:char;mso-position-vertical-relative:line" coordsize="6211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O7TyNgIAAIEFAAAOAAAAZHJzL2Uyb0RvYy54bWykVNuO2jAQfa/Uf7D8XkIQoktE2Ie98FK1 K+3uBxjHSSz5JtsQ+PuOBxKyrLSqaB6csX08nnNmPKv7g1ZkL3yQ1pQ0n0wpEYbbSpqmpO9vzz/u KAmRmYopa0RJjyLQ+/X3b6vOFWJmW6sq4Qk4MaHoXEnbGF2RZYG3QrMwsU4Y2Kyt1yzC1DdZ5VkH 3rXKZtPpIuusr5y3XIQAq4+nTbpG/3UtePxT10FEokoKsUUcPY7bNGbrFSsaz1wr+TkMdkMUmkkD lw6uHllkZOflJ1dacm+DreOEW53ZupZcIAdgk0+v2Gy83Tnk0hRd4waZQNornW52y3/vN969uhcP SnSuAS1wlrgcaq/TH6IkB5TsOEgmDpFwWFzM8jy/W1LCYW8xXS5OivIWZP90iLdPXx3L+iuzD4F0 DkojXNiH/2P/2jInUNRQAPsXT2QFoc8XOSWGaahRRBBcQVEQN0gUigBq3aTPMp/Pkz4DUVbwXYgb YVFntv8V4qkgq95ibW/xg+lND2X9ZUE7FtO5FGQySTdKVFtSjCNtarsXbxZh8SpbEONlV5kxash5 Xw6A7RH936G/MXJEvgf1/xMYnic4/EcYvtzhXjAST1R24A6LY3WDVbJ6lkolusE32wflyZ6lvoDf OTEfYMok6SAwzqA31YpFfOTGJj+YKS0j9C8lNTS/2U9wdHajTLpGYAc6pQ2Kui+dZG1tdcRHh+tQ 3xB8Knt450jj3JNSIxnPEXXpnOu/AAAA//8DAFBLAwQUAAYACAAAACEA9tfmN9oAAAADAQAADwAA AGRycy9kb3ducmV2LnhtbEyPQUvDQBCF74L/YRnBm91EUWvMppSinorQVhBv0+w0Cc3Ohuw2Sf+9 oxe9PBje471v8sXkWjVQHxrPBtJZAoq49LbhysDH7vVmDipEZIutZzJwpgCL4vIix8z6kTc0bGOl pIRDhgbqGLtM61DW5DDMfEcs3sH3DqOcfaVtj6OUu1bfJsmDdtiwLNTY0aqm8rg9OQNvI47Lu/Rl WB8Pq/PX7v79c52SMddX0/IZVKQp/oXhB1/QoRCmvT+xDao1II/EXxXv6XGegtpLKAFd5Po/e/EN AAD//wMAUEsBAi0AFAAGAAgAAAAhALaDOJL+AAAA4QEAABMAAAAAAAAAAAAAAAAAAAAAAFtDb250 ZW50X1R5cGVzXS54bWxQSwECLQAUAAYACAAAACEAOP0h/9YAAACUAQAACwAAAAAAAAAAAAAAAAAv AQAAX3JlbHMvLnJlbHNQSwECLQAUAAYACAAAACEApTu08jYCAACBBQAADgAAAAAAAAAAAAAAAAAu AgAAZHJzL2Uyb0RvYy54bWxQSwECLQAUAAYACAAAACEA9tfmN9oAAAADAQAADwAAAAAAAAAAAAAA AACQBAAAZHJzL2Rvd25yZXYueG1sUEsFBgAAAAAEAAQA8wAAAJcFAAAAAA== ">
                <v:shape id="Shape 6461" o:spid="_x0000_s1027" style="position:absolute;width:62111;height:91;visibility:visible;mso-wrap-style:square;v-text-anchor:top" coordsize="6211189,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FC7KxQAAAN0AAAAPAAAAZHJzL2Rvd25yZXYueG1sRI9Ba8JA FITvBf/D8gre6ibFBkldg4iC4KlWUG+P7Gs2NPs2ZLdJ9Ne7hUKPw8x8wyyL0Taip87XjhWkswQE cel0zZWC0+fuZQHCB2SNjWNScCMPxWrytMRcu4E/qD+GSkQI+xwVmBDaXEpfGrLoZ64ljt6X6yyG KLtK6g6HCLeNfE2STFqsOS4YbGljqPw+/lgF69a8cWOHW7+5nK+H+9b5ZNwrNX0e1+8gAo3hP/zX 3msF2TxL4fdNfAJy9QAAAP//AwBQSwECLQAUAAYACAAAACEA2+H2y+4AAACFAQAAEwAAAAAAAAAA AAAAAAAAAAAAW0NvbnRlbnRfVHlwZXNdLnhtbFBLAQItABQABgAIAAAAIQBa9CxbvwAAABUBAAAL AAAAAAAAAAAAAAAAAB8BAABfcmVscy8ucmVsc1BLAQItABQABgAIAAAAIQCKFC7KxQAAAN0AAAAP AAAAAAAAAAAAAAAAAAcCAABkcnMvZG93bnJldi54bWxQSwUGAAAAAAMAAwC3AAAA+QIAAAAA " path="m,l6211189,r,9144l,9144,,e" fillcolor="black" stroked="f" strokeweight="0">
                  <v:stroke miterlimit="83231f" joinstyle="miter"/>
                  <v:path arrowok="t" textboxrect="0,0,6211189,9144"/>
                </v:shape>
                <w10:anchorlock/>
              </v:group>
            </w:pict>
          </mc:Fallback>
        </mc:AlternateContent>
      </w:r>
    </w:p>
    <w:p w14:paraId="05F97287" w14:textId="77777777" w:rsidR="009C5A7E" w:rsidRPr="009C5A7E" w:rsidRDefault="009C5A7E" w:rsidP="009C5A7E">
      <w:pPr>
        <w:spacing w:after="0" w:line="259" w:lineRule="auto"/>
        <w:ind w:left="108" w:right="0" w:firstLine="0"/>
        <w:jc w:val="left"/>
        <w:rPr>
          <w:rFonts w:ascii="Calibri" w:eastAsia="Calibri" w:hAnsi="Calibri" w:cs="Calibri"/>
          <w:sz w:val="22"/>
        </w:rPr>
      </w:pPr>
      <w:r w:rsidRPr="009C5A7E">
        <w:t xml:space="preserve"> </w:t>
      </w:r>
    </w:p>
    <w:p w14:paraId="4DAB5DEA" w14:textId="77777777" w:rsidR="009C5A7E" w:rsidRPr="009C5A7E" w:rsidRDefault="009C5A7E" w:rsidP="009C5A7E">
      <w:pPr>
        <w:spacing w:after="50" w:line="259" w:lineRule="auto"/>
        <w:ind w:right="-244" w:firstLine="0"/>
        <w:jc w:val="left"/>
        <w:rPr>
          <w:rFonts w:ascii="Calibri" w:eastAsia="Calibri" w:hAnsi="Calibri" w:cs="Calibri"/>
          <w:sz w:val="22"/>
        </w:rPr>
      </w:pPr>
      <w:r w:rsidRPr="009C5A7E">
        <w:rPr>
          <w:rFonts w:ascii="Calibri" w:eastAsia="Calibri" w:hAnsi="Calibri" w:cs="Calibri"/>
          <w:noProof/>
          <w:sz w:val="22"/>
        </w:rPr>
        <mc:AlternateContent>
          <mc:Choice Requires="wpg">
            <w:drawing>
              <wp:inline distT="0" distB="0" distL="0" distR="0" wp14:anchorId="06E579F5" wp14:editId="2C846C38">
                <wp:extent cx="6211189" cy="6096"/>
                <wp:effectExtent l="0" t="0" r="0" b="0"/>
                <wp:docPr id="4516" name="Group 4516"/>
                <wp:cNvGraphicFramePr/>
                <a:graphic xmlns:a="http://schemas.openxmlformats.org/drawingml/2006/main">
                  <a:graphicData uri="http://schemas.microsoft.com/office/word/2010/wordprocessingGroup">
                    <wpg:wgp>
                      <wpg:cNvGrpSpPr/>
                      <wpg:grpSpPr>
                        <a:xfrm>
                          <a:off x="0" y="0"/>
                          <a:ext cx="6211189" cy="6096"/>
                          <a:chOff x="0" y="0"/>
                          <a:chExt cx="6211189" cy="6096"/>
                        </a:xfrm>
                      </wpg:grpSpPr>
                      <wps:wsp>
                        <wps:cNvPr id="6463" name="Shape 6463"/>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69A3048" id="Group 4516" o:spid="_x0000_s1026" style="width:489.05pt;height:.5pt;mso-position-horizontal-relative:char;mso-position-vertical-relative:line" coordsize="6211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DOtNwIAAIEFAAAOAAAAZHJzL2Uyb0RvYy54bWykVE1v2zAMvQ/YfxB0bxynQdYYcXpY11yG rUC7H6DIsi1AX5CUOPn3o5jYcVOgGDIfZEp6ovgeKa4eD1qRvfBBWlPSfDKlRBhuK2makv55e757 oCREZiqmrBElPYpAH9dfv6w6V4iZba2qhCfgxISicyVtY3RFlgXeCs3CxDphYLO2XrMIU99klWcd eNcqm02ni6yzvnLechECrD6dNuka/de14PF3XQcRiSopxBZx9Dhu05itV6xoPHOt5Ocw2A1RaCYN XDq4emKRkZ2XH1xpyb0Nto4TbnVm61pygRyATT69YrPxdueQS1N0jRtkAmmvdLrZLf+133j36l48 KNG5BrTAWeJyqL1Of4iSHFCy4yCZOETCYXExy/P8YUkJh73FdLk4KcpbkP3DId7++OxY1l+ZvQuk c1Aa4cI+/B/715Y5gaKGAti/eCIrCH2+uKfEMA01igiCKygK4gaJQhFArZv0WebzedJnIMoKvgtx IyzqzPY/QzwVZNVbrO0tfjC96aGsPy1ox2I6l4JMJulGiWpLinGkTW334s0iLF5lC2K87CozRg05 78sBsD2i/zv0N0aOyPeg/n8Cw/MEh/8Iw5c73AtG4onKDtxhcaxusEpWz1KpRDf4ZvtdebJnqS/g d07MO5gySToIjDPoTbViER+5sckPZkrLCP1LSQ3Nb/YNHJ3dKJOuEdiBTmmDou5LJ1lbWx3x0eE6 1DcEn8oe3jnSOPek1EjGc0RdOuf6LwAAAP//AwBQSwMEFAAGAAgAAAAhAPbX5jfaAAAAAwEAAA8A AABkcnMvZG93bnJldi54bWxMj0FLw0AQhe+C/2EZwZvdRFFrzKaUop6K0FYQb9PsNAnNzobsNkn/ vaMXvTwY3uO9b/LF5Fo1UB8azwbSWQKKuPS24crAx+71Zg4qRGSLrWcycKYAi+LyIsfM+pE3NGxj paSEQ4YG6hi7TOtQ1uQwzHxHLN7B9w6jnH2lbY+jlLtW3ybJg3bYsCzU2NGqpvK4PTkDbyOOy7v0 ZVgfD6vz1+7+/XOdkjHXV9PyGVSkKf6F4Qdf0KEQpr0/sQ2qNSCPxF8V7+lxnoLaSygBXeT6P3vx DQAA//8DAFBLAQItABQABgAIAAAAIQC2gziS/gAAAOEBAAATAAAAAAAAAAAAAAAAAAAAAABbQ29u dGVudF9UeXBlc10ueG1sUEsBAi0AFAAGAAgAAAAhADj9If/WAAAAlAEAAAsAAAAAAAAAAAAAAAAA LwEAAF9yZWxzLy5yZWxzUEsBAi0AFAAGAAgAAAAhAGl4M603AgAAgQUAAA4AAAAAAAAAAAAAAAAA LgIAAGRycy9lMm9Eb2MueG1sUEsBAi0AFAAGAAgAAAAhAPbX5jfaAAAAAwEAAA8AAAAAAAAAAAAA AAAAkQQAAGRycy9kb3ducmV2LnhtbFBLBQYAAAAABAAEAPMAAACYBQAAAAA= ">
                <v:shape id="Shape 6463" o:spid="_x0000_s1027" style="position:absolute;width:62111;height:91;visibility:visible;mso-wrap-style:square;v-text-anchor:top" coordsize="6211189,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ihUmxgAAAN0AAAAPAAAAZHJzL2Rvd25yZXYueG1sRI9Ba8JA FITvQv/D8gq96aathhLdBJEWBE/VQuvtkX1mg9m3IbtNYn99VxA8DjPzDbMqRtuInjpfO1bwPEtA EJdO11wp+Dp8TN9A+ICssXFMCi7kocgfJivMtBv4k/p9qESEsM9QgQmhzaT0pSGLfuZa4uidXGcx RNlVUnc4RLht5EuSpNJizXHBYEsbQ+V5/2sVrFuz4MYOl37z833c/b07n4xbpZ4ex/USRKAx3MO3 9lYrSOfpK1zfxCcg838AAAD//wMAUEsBAi0AFAAGAAgAAAAhANvh9svuAAAAhQEAABMAAAAAAAAA AAAAAAAAAAAAAFtDb250ZW50X1R5cGVzXS54bWxQSwECLQAUAAYACAAAACEAWvQsW78AAAAVAQAA CwAAAAAAAAAAAAAAAAAfAQAAX3JlbHMvLnJlbHNQSwECLQAUAAYACAAAACEAFYoVJsYAAADdAAAA DwAAAAAAAAAAAAAAAAAHAgAAZHJzL2Rvd25yZXYueG1sUEsFBgAAAAADAAMAtwAAAPoCAAAAAA== " path="m,l6211189,r,9144l,9144,,e" fillcolor="black" stroked="f" strokeweight="0">
                  <v:stroke miterlimit="83231f" joinstyle="miter"/>
                  <v:path arrowok="t" textboxrect="0,0,6211189,9144"/>
                </v:shape>
                <w10:anchorlock/>
              </v:group>
            </w:pict>
          </mc:Fallback>
        </mc:AlternateContent>
      </w:r>
    </w:p>
    <w:p w14:paraId="423EAEAD" w14:textId="77777777" w:rsidR="009C5A7E" w:rsidRPr="009C5A7E" w:rsidRDefault="009C5A7E" w:rsidP="009C5A7E">
      <w:pPr>
        <w:spacing w:after="0" w:line="259" w:lineRule="auto"/>
        <w:ind w:left="108" w:right="0" w:firstLine="0"/>
        <w:jc w:val="left"/>
        <w:rPr>
          <w:rFonts w:ascii="Calibri" w:eastAsia="Calibri" w:hAnsi="Calibri" w:cs="Calibri"/>
          <w:sz w:val="22"/>
        </w:rPr>
      </w:pPr>
      <w:r w:rsidRPr="009C5A7E">
        <w:t xml:space="preserve"> </w:t>
      </w:r>
    </w:p>
    <w:p w14:paraId="79C0066D" w14:textId="77777777" w:rsidR="009C5A7E" w:rsidRPr="009C5A7E" w:rsidRDefault="009C5A7E" w:rsidP="009C5A7E">
      <w:pPr>
        <w:spacing w:after="52" w:line="259" w:lineRule="auto"/>
        <w:ind w:right="-244" w:firstLine="0"/>
        <w:jc w:val="left"/>
        <w:rPr>
          <w:rFonts w:ascii="Calibri" w:eastAsia="Calibri" w:hAnsi="Calibri" w:cs="Calibri"/>
          <w:sz w:val="22"/>
        </w:rPr>
      </w:pPr>
      <w:r w:rsidRPr="009C5A7E">
        <w:rPr>
          <w:rFonts w:ascii="Calibri" w:eastAsia="Calibri" w:hAnsi="Calibri" w:cs="Calibri"/>
          <w:noProof/>
          <w:sz w:val="22"/>
        </w:rPr>
        <mc:AlternateContent>
          <mc:Choice Requires="wpg">
            <w:drawing>
              <wp:inline distT="0" distB="0" distL="0" distR="0" wp14:anchorId="6F386D5E" wp14:editId="62C8A4DC">
                <wp:extent cx="6211189" cy="6096"/>
                <wp:effectExtent l="0" t="0" r="0" b="0"/>
                <wp:docPr id="4517" name="Group 4517"/>
                <wp:cNvGraphicFramePr/>
                <a:graphic xmlns:a="http://schemas.openxmlformats.org/drawingml/2006/main">
                  <a:graphicData uri="http://schemas.microsoft.com/office/word/2010/wordprocessingGroup">
                    <wpg:wgp>
                      <wpg:cNvGrpSpPr/>
                      <wpg:grpSpPr>
                        <a:xfrm>
                          <a:off x="0" y="0"/>
                          <a:ext cx="6211189" cy="6096"/>
                          <a:chOff x="0" y="0"/>
                          <a:chExt cx="6211189" cy="6096"/>
                        </a:xfrm>
                      </wpg:grpSpPr>
                      <wps:wsp>
                        <wps:cNvPr id="6465" name="Shape 6465"/>
                        <wps:cNvSpPr/>
                        <wps:spPr>
                          <a:xfrm>
                            <a:off x="0" y="0"/>
                            <a:ext cx="6211189" cy="9144"/>
                          </a:xfrm>
                          <a:custGeom>
                            <a:avLst/>
                            <a:gdLst/>
                            <a:ahLst/>
                            <a:cxnLst/>
                            <a:rect l="0" t="0" r="0" b="0"/>
                            <a:pathLst>
                              <a:path w="6211189" h="9144">
                                <a:moveTo>
                                  <a:pt x="0" y="0"/>
                                </a:moveTo>
                                <a:lnTo>
                                  <a:pt x="6211189" y="0"/>
                                </a:lnTo>
                                <a:lnTo>
                                  <a:pt x="621118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F599245" id="Group 4517" o:spid="_x0000_s1026" style="width:489.05pt;height:.5pt;mso-position-horizontal-relative:char;mso-position-vertical-relative:line" coordsize="6211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vLpNNwIAAIEFAAAOAAAAZHJzL2Uyb0RvYy54bWykVE1v2zAMvQ/ofxB0bxwHWdYYcXpY11yG rUC7H6DIsi1AX5CUOPn3o5jYcVOgGDIfZEp6ovgeKa4eD1qRvfBBWlPSfDKlRBhuK2makv55e75/ oCREZiqmrBElPYpAH9d3X1adK8TMtlZVwhNwYkLRuZK2MboiywJvhWZhYp0wsFlbr1mEqW+yyrMO vGuVzabTRdZZXzlvuQgBVp9Om3SN/uta8Pi7roOIRJUUYos4ehy3aczWK1Y0nrlW8nMY7IYoNJMG Lh1cPbHIyM7LD6605N4GW8cJtzqzdS25QA7AJp9esdl4u3PIpSm6xg0ygbRXOt3slv/ab7x7dS8e lOhcA1rgLHE51F6nP0RJDijZcZBMHCLhsLiY5Xn+sKSEw95iulycFOUtyP7hEG9/fHYs66/M3gXS OSiNcGEf/o/9a8ucQFFDAexfPJEVhD5ffKXEMA01igiCKygK4gaJQhFArZv0WebzedJnIMoKvgtx IyzqzPY/QzwVZNVbrO0tfjC96aGsPy1ox2I6l4JMJulGiWpLinGkTW334s0iLF5lC2K87CozRg05 78sBsD2i/zv0N0aOyPeg/n8Cw/MEh/8Iw5c73AtG4onKDtxhcaxusEpWz1KpRDf4ZvtdebJnqS/g d07MO5gySToIjDPoTbViER+5sckPZkrLCP1LSQ3Nb/YNHJ3dKJOuEdiBTmmDou5LJ1lbWx3x0eE6 1DcEn8oe3jnSOPek1EjGc0RdOuf6LwAAAP//AwBQSwMEFAAGAAgAAAAhAPbX5jfaAAAAAwEAAA8A AABkcnMvZG93bnJldi54bWxMj0FLw0AQhe+C/2EZwZvdRFFrzKaUop6K0FYQb9PsNAnNzobsNkn/ vaMXvTwY3uO9b/LF5Fo1UB8azwbSWQKKuPS24crAx+71Zg4qRGSLrWcycKYAi+LyIsfM+pE3NGxj paSEQ4YG6hi7TOtQ1uQwzHxHLN7B9w6jnH2lbY+jlLtW3ybJg3bYsCzU2NGqpvK4PTkDbyOOy7v0 ZVgfD6vz1+7+/XOdkjHXV9PyGVSkKf6F4Qdf0KEQpr0/sQ2qNSCPxF8V7+lxnoLaSygBXeT6P3vx DQAA//8DAFBLAQItABQABgAIAAAAIQC2gziS/gAAAOEBAAATAAAAAAAAAAAAAAAAAAAAAABbQ29u dGVudF9UeXBlc10ueG1sUEsBAi0AFAAGAAgAAAAhADj9If/WAAAAlAEAAAsAAAAAAAAAAAAAAAAA LwEAAF9yZWxzLy5yZWxzUEsBAi0AFAAGAAgAAAAhAD28uk03AgAAgQUAAA4AAAAAAAAAAAAAAAAA LgIAAGRycy9lMm9Eb2MueG1sUEsBAi0AFAAGAAgAAAAhAPbX5jfaAAAAAwEAAA8AAAAAAAAAAAAA AAAAkQQAAGRycy9kb3ducmV2LnhtbFBLBQYAAAAABAAEAPMAAACYBQAAAAA= ">
                <v:shape id="Shape 6465" o:spid="_x0000_s1027" style="position:absolute;width:62111;height:91;visibility:visible;mso-wrap-style:square;v-text-anchor:top" coordsize="6211189,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LyjJxgAAAN0AAAAPAAAAZHJzL2Rvd25yZXYueG1sRI/NasMw EITvgb6D2EJusdySmOJGMSa0EOgpP9D2tlhby9RaGUu1nT59FAjkOMzMN8y6mGwrBup941jBU5KC IK6cbrhWcDq+L15A+ICssXVMCs7kodg8zNaYazfynoZDqEWEsM9RgQmhy6X0lSGLPnEdcfR+XG8x RNnXUvc4Rrht5XOaZtJiw3HBYEdbQ9Xv4c8qKDuz4taO52H79fn98f/mfDrtlJo/TuUriEBTuIdv 7Z1WkC2zFVzfxCcgNxcAAAD//wMAUEsBAi0AFAAGAAgAAAAhANvh9svuAAAAhQEAABMAAAAAAAAA AAAAAAAAAAAAAFtDb250ZW50X1R5cGVzXS54bWxQSwECLQAUAAYACAAAACEAWvQsW78AAAAVAQAA CwAAAAAAAAAAAAAAAAAfAQAAX3JlbHMvLnJlbHNQSwECLQAUAAYACAAAACEA9S8oycYAAADdAAAA DwAAAAAAAAAAAAAAAAAHAgAAZHJzL2Rvd25yZXYueG1sUEsFBgAAAAADAAMAtwAAAPoCAAAAAA== " path="m,l6211189,r,9144l,9144,,e" fillcolor="black" stroked="f" strokeweight="0">
                  <v:stroke miterlimit="83231f" joinstyle="miter"/>
                  <v:path arrowok="t" textboxrect="0,0,6211189,9144"/>
                </v:shape>
                <w10:anchorlock/>
              </v:group>
            </w:pict>
          </mc:Fallback>
        </mc:AlternateContent>
      </w:r>
    </w:p>
    <w:p w14:paraId="56C36CCC" w14:textId="77777777" w:rsidR="009C5A7E" w:rsidRPr="009C5A7E" w:rsidRDefault="009C5A7E" w:rsidP="009C5A7E">
      <w:pPr>
        <w:spacing w:after="0" w:line="259" w:lineRule="auto"/>
        <w:ind w:left="108" w:right="0" w:firstLine="0"/>
        <w:jc w:val="left"/>
        <w:rPr>
          <w:rFonts w:ascii="Calibri" w:eastAsia="Calibri" w:hAnsi="Calibri" w:cs="Calibri"/>
          <w:sz w:val="22"/>
        </w:rPr>
      </w:pPr>
      <w:r w:rsidRPr="009C5A7E">
        <w:t xml:space="preserve"> </w:t>
      </w:r>
    </w:p>
    <w:p w14:paraId="2231A8DA" w14:textId="77777777" w:rsidR="009C5A7E" w:rsidRPr="009C5A7E" w:rsidRDefault="009C5A7E" w:rsidP="003E3F9C">
      <w:pPr>
        <w:spacing w:after="0" w:line="259" w:lineRule="auto"/>
        <w:ind w:right="0" w:firstLine="0"/>
        <w:jc w:val="left"/>
        <w:rPr>
          <w:rFonts w:ascii="Calibri" w:eastAsia="Calibri" w:hAnsi="Calibri" w:cs="Calibri"/>
          <w:sz w:val="22"/>
        </w:rPr>
      </w:pPr>
      <w:r w:rsidRPr="009C5A7E">
        <w:rPr>
          <w:rFonts w:ascii="Calibri" w:eastAsia="Calibri" w:hAnsi="Calibri" w:cs="Calibri"/>
          <w:noProof/>
          <w:sz w:val="22"/>
        </w:rPr>
        <w:lastRenderedPageBreak/>
        <mc:AlternateContent>
          <mc:Choice Requires="wpg">
            <w:drawing>
              <wp:inline distT="0" distB="0" distL="0" distR="0" wp14:anchorId="4669738C" wp14:editId="5682A3B7">
                <wp:extent cx="6220333" cy="6096"/>
                <wp:effectExtent l="0" t="0" r="0" b="0"/>
                <wp:docPr id="4518" name="Group 4518"/>
                <wp:cNvGraphicFramePr/>
                <a:graphic xmlns:a="http://schemas.openxmlformats.org/drawingml/2006/main">
                  <a:graphicData uri="http://schemas.microsoft.com/office/word/2010/wordprocessingGroup">
                    <wpg:wgp>
                      <wpg:cNvGrpSpPr/>
                      <wpg:grpSpPr>
                        <a:xfrm>
                          <a:off x="0" y="0"/>
                          <a:ext cx="6220333" cy="6096"/>
                          <a:chOff x="0" y="0"/>
                          <a:chExt cx="6220333" cy="6096"/>
                        </a:xfrm>
                      </wpg:grpSpPr>
                      <wps:wsp>
                        <wps:cNvPr id="6467" name="Shape 6467"/>
                        <wps:cNvSpPr/>
                        <wps:spPr>
                          <a:xfrm>
                            <a:off x="0" y="0"/>
                            <a:ext cx="6220333" cy="9144"/>
                          </a:xfrm>
                          <a:custGeom>
                            <a:avLst/>
                            <a:gdLst/>
                            <a:ahLst/>
                            <a:cxnLst/>
                            <a:rect l="0" t="0" r="0" b="0"/>
                            <a:pathLst>
                              <a:path w="6220333" h="9144">
                                <a:moveTo>
                                  <a:pt x="0" y="0"/>
                                </a:moveTo>
                                <a:lnTo>
                                  <a:pt x="6220333" y="0"/>
                                </a:lnTo>
                                <a:lnTo>
                                  <a:pt x="6220333"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361CC53" id="Group 4518" o:spid="_x0000_s1026" style="width:489.8pt;height:.5pt;mso-position-horizontal-relative:char;mso-position-vertical-relative:line" coordsize="6220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CBzbNwIAAIEFAAAOAAAAZHJzL2Uyb0RvYy54bWykVMtu2zAQvBfoPxC815IfcBrBcg5N40vR BkjyATRFSQT4Aklb9t93ubZkxQGCwtWBWpLD5c7sclcPB63IXvggrSnpdJJTIgy3lTRNSd9en759 pyREZiqmrBElPYpAH9Zfv6w6V4iZba2qhCfgxISicyVtY3RFlgXeCs3CxDphYLO2XrMIU99klWcd eNcqm+X5Muusr5y3XIQAq4+nTbpG/3UtePxT10FEokoKsUUcPY7bNGbrFSsaz1wr+TkMdkMUmkkD lw6uHllkZOflB1dacm+DreOEW53ZupZcIAdgM82v2Gy83Tnk0hRd4waZQNornW52y3/vN969uGcP SnSuAS1wlrgcaq/TH6IkB5TsOEgmDpFwWFzOZvl8PqeEw94yv1+eFOUtyP7hEG9/fnYs66/M3gXS OSiNcGEf/o/9S8ucQFFDAeyfPZEVhL5Y3lFimIYaRQTBFRQFcYNEoQig1k363E8Xi6TPQJQVfBfi RljUme1/hXgqyKq3WNtb/GB600NZf1rQjsV0LgWZTNKNEtWWFONIm9ruxatFWLzKFsR42VVmjBpy 3pcDYHtE/3fob4wcke9B/f8EhucJDv8Rhi93uBeMxBOVHbjD4ljdYJWsnqRSiW7wzfaH8mTPUl/A 75yYdzBlknQQGGfQm2rFIj5yY5MfzJSWEfqXkhqa3+wOHJ3dKJOuEdiBTmmDou5LJ1lbWx3x0eE6 1DcEn8oe3jnSOPek1EjGc0RdOuf6LwAAAP//AwBQSwMEFAAGAAgAAAAhAJG3qYHaAAAAAwEAAA8A AABkcnMvZG93bnJldi54bWxMj0FLw0AQhe+C/2EZwZvdRLHamE0pRT0VwVYQb9PsNAnNzobsNkn/ vaMXvTwY3uO9b/Ll5Fo1UB8azwbSWQKKuPS24crAx+7l5hFUiMgWW89k4EwBlsXlRY6Z9SO/07CN lZISDhkaqGPsMq1DWZPDMPMdsXgH3zuMcvaVtj2OUu5afZskc+2wYVmosaN1TeVxe3IGXkccV3fp 87A5Htbnr9392+cmJWOur6bVE6hIU/wLww++oEMhTHt/YhtUa0Aeib8q3uJhMQe1l1ACusj1f/bi GwAA//8DAFBLAQItABQABgAIAAAAIQC2gziS/gAAAOEBAAATAAAAAAAAAAAAAAAAAAAAAABbQ29u dGVudF9UeXBlc10ueG1sUEsBAi0AFAAGAAgAAAAhADj9If/WAAAAlAEAAAsAAAAAAAAAAAAAAAAA LwEAAF9yZWxzLy5yZWxzUEsBAi0AFAAGAAgAAAAhAEwIHNs3AgAAgQUAAA4AAAAAAAAAAAAAAAAA LgIAAGRycy9lMm9Eb2MueG1sUEsBAi0AFAAGAAgAAAAhAJG3qYHaAAAAAwEAAA8AAAAAAAAAAAAA AAAAkQQAAGRycy9kb3ducmV2LnhtbFBLBQYAAAAABAAEAPMAAACYBQAAAAA= ">
                <v:shape id="Shape 6467" o:spid="_x0000_s1027" style="position:absolute;width:62203;height:91;visibility:visible;mso-wrap-style:square;v-text-anchor:top" coordsize="6220333,914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PqNExQAAAN0AAAAPAAAAZHJzL2Rvd25yZXYueG1sRI9RS8NA EITfBf/DsYJvdqNoLGmvRSyCD1I07Q9YctskbW4v3J1N7K/vFQo+DjPzDTNfjrZTR/ahdaLhcZKB YqmcaaXWsN18PExBhUhiqHPCGv44wHJxezOnwrhBfvhYxloliISCNDQx9gViqBq2FCauZ0neznlL MUlfo/E0JLjt8CnLcrTUSlpoqOf3hqtD+Ws1EJ5Wp33p0Xy9DNsWV/Z7nVmt7+/GtxmoyGP8D1/b n0ZD/py/wuVNegK4OAMAAP//AwBQSwECLQAUAAYACAAAACEA2+H2y+4AAACFAQAAEwAAAAAAAAAA AAAAAAAAAAAAW0NvbnRlbnRfVHlwZXNdLnhtbFBLAQItABQABgAIAAAAIQBa9CxbvwAAABUBAAAL AAAAAAAAAAAAAAAAAB8BAABfcmVscy8ucmVsc1BLAQItABQABgAIAAAAIQC0PqNExQAAAN0AAAAP AAAAAAAAAAAAAAAAAAcCAABkcnMvZG93bnJldi54bWxQSwUGAAAAAAMAAwC3AAAA+QIAAAAA " path="m,l6220333,r,9144l,9144,,e" fillcolor="black" stroked="f" strokeweight="0">
                  <v:stroke miterlimit="83231f" joinstyle="miter"/>
                  <v:path arrowok="t" textboxrect="0,0,6220333,9144"/>
                </v:shape>
                <w10:anchorlock/>
              </v:group>
            </w:pict>
          </mc:Fallback>
        </mc:AlternateContent>
      </w:r>
    </w:p>
    <w:p w14:paraId="66276565" w14:textId="77777777" w:rsidR="009C5A7E" w:rsidRPr="009C5A7E" w:rsidRDefault="009C5A7E" w:rsidP="009C5A7E">
      <w:pPr>
        <w:spacing w:after="0" w:line="259" w:lineRule="auto"/>
        <w:ind w:right="0" w:firstLine="0"/>
        <w:jc w:val="left"/>
        <w:rPr>
          <w:rFonts w:ascii="Calibri" w:eastAsia="Calibri" w:hAnsi="Calibri" w:cs="Calibri"/>
          <w:sz w:val="22"/>
        </w:rPr>
      </w:pPr>
      <w:r w:rsidRPr="009C5A7E">
        <w:t xml:space="preserve"> </w:t>
      </w:r>
    </w:p>
    <w:p w14:paraId="1069C85C" w14:textId="77777777" w:rsidR="009C5A7E" w:rsidRPr="009C5A7E" w:rsidRDefault="009C5A7E" w:rsidP="009C5A7E">
      <w:pPr>
        <w:spacing w:after="0" w:line="259" w:lineRule="auto"/>
        <w:ind w:left="-5" w:right="0" w:hanging="10"/>
        <w:jc w:val="left"/>
        <w:rPr>
          <w:rFonts w:ascii="Calibri" w:eastAsia="Calibri" w:hAnsi="Calibri" w:cs="Calibri"/>
          <w:sz w:val="22"/>
        </w:rPr>
      </w:pPr>
      <w:r w:rsidRPr="009C5A7E">
        <w:t xml:space="preserve">_______________________________ </w:t>
      </w:r>
    </w:p>
    <w:p w14:paraId="45381DC8" w14:textId="77777777" w:rsidR="009C5A7E" w:rsidRPr="009C5A7E" w:rsidRDefault="009C5A7E" w:rsidP="009C5A7E">
      <w:pPr>
        <w:spacing w:after="0" w:line="259" w:lineRule="auto"/>
        <w:ind w:left="-5" w:right="0" w:hanging="10"/>
        <w:jc w:val="left"/>
        <w:rPr>
          <w:rFonts w:ascii="Calibri" w:eastAsia="Calibri" w:hAnsi="Calibri" w:cs="Calibri"/>
          <w:sz w:val="22"/>
        </w:rPr>
      </w:pPr>
      <w:r w:rsidRPr="009C5A7E">
        <w:rPr>
          <w:i/>
        </w:rPr>
        <w:t>(parašas)</w:t>
      </w:r>
      <w:r w:rsidRPr="009C5A7E">
        <w:t xml:space="preserve"> </w:t>
      </w:r>
    </w:p>
    <w:p w14:paraId="14DB4984" w14:textId="77777777" w:rsidR="009C5A7E" w:rsidRPr="009C5A7E" w:rsidRDefault="009C5A7E" w:rsidP="009C5A7E">
      <w:pPr>
        <w:spacing w:after="0" w:line="259" w:lineRule="auto"/>
        <w:ind w:left="-5" w:right="0" w:hanging="10"/>
        <w:jc w:val="left"/>
        <w:rPr>
          <w:rFonts w:ascii="Calibri" w:eastAsia="Calibri" w:hAnsi="Calibri" w:cs="Calibri"/>
          <w:sz w:val="22"/>
        </w:rPr>
      </w:pPr>
      <w:r w:rsidRPr="009C5A7E">
        <w:t xml:space="preserve">_______________________________ </w:t>
      </w:r>
    </w:p>
    <w:p w14:paraId="3BA007D9" w14:textId="77777777" w:rsidR="009C5A7E" w:rsidRPr="009C5A7E" w:rsidRDefault="009C5A7E" w:rsidP="009C5A7E">
      <w:pPr>
        <w:spacing w:after="0" w:line="259" w:lineRule="auto"/>
        <w:ind w:left="-5" w:right="0" w:hanging="10"/>
        <w:jc w:val="left"/>
        <w:rPr>
          <w:rFonts w:ascii="Calibri" w:eastAsia="Calibri" w:hAnsi="Calibri" w:cs="Calibri"/>
          <w:sz w:val="22"/>
        </w:rPr>
      </w:pPr>
      <w:r w:rsidRPr="009C5A7E">
        <w:rPr>
          <w:i/>
        </w:rPr>
        <w:t>(vardas ir pavardė)</w:t>
      </w:r>
      <w:r w:rsidRPr="009C5A7E">
        <w:t xml:space="preserve"> </w:t>
      </w:r>
    </w:p>
    <w:p w14:paraId="0559E0D5" w14:textId="77777777" w:rsidR="009C5A7E" w:rsidRPr="009C5A7E" w:rsidRDefault="009C5A7E" w:rsidP="009C5A7E">
      <w:pPr>
        <w:spacing w:after="0" w:line="259" w:lineRule="auto"/>
        <w:ind w:left="-5" w:right="0" w:hanging="10"/>
        <w:jc w:val="left"/>
        <w:rPr>
          <w:rFonts w:ascii="Calibri" w:eastAsia="Calibri" w:hAnsi="Calibri" w:cs="Calibri"/>
          <w:sz w:val="22"/>
        </w:rPr>
      </w:pPr>
      <w:r w:rsidRPr="009C5A7E">
        <w:t xml:space="preserve">_______________________________ </w:t>
      </w:r>
    </w:p>
    <w:p w14:paraId="64130C6A" w14:textId="77777777" w:rsidR="009C5A7E" w:rsidRPr="009C5A7E" w:rsidRDefault="009C5A7E" w:rsidP="009C5A7E">
      <w:pPr>
        <w:spacing w:after="0" w:line="259" w:lineRule="auto"/>
        <w:ind w:left="-5" w:right="0" w:hanging="10"/>
        <w:jc w:val="left"/>
        <w:rPr>
          <w:rFonts w:ascii="Calibri" w:eastAsia="Calibri" w:hAnsi="Calibri" w:cs="Calibri"/>
          <w:sz w:val="22"/>
        </w:rPr>
      </w:pPr>
      <w:r w:rsidRPr="009C5A7E">
        <w:rPr>
          <w:i/>
        </w:rPr>
        <w:t xml:space="preserve">(data) </w:t>
      </w:r>
    </w:p>
    <w:p w14:paraId="49D031D2" w14:textId="77777777" w:rsidR="009C5A7E" w:rsidRPr="009C5A7E" w:rsidRDefault="009C5A7E" w:rsidP="009C5A7E">
      <w:pPr>
        <w:spacing w:after="0" w:line="259" w:lineRule="auto"/>
        <w:ind w:right="0" w:firstLine="0"/>
        <w:jc w:val="left"/>
        <w:rPr>
          <w:rFonts w:ascii="Calibri" w:eastAsia="Calibri" w:hAnsi="Calibri" w:cs="Calibri"/>
          <w:sz w:val="22"/>
        </w:rPr>
      </w:pPr>
      <w:r w:rsidRPr="009C5A7E">
        <w:t xml:space="preserve"> </w:t>
      </w:r>
    </w:p>
    <w:p w14:paraId="53143408" w14:textId="77777777" w:rsidR="009C5A7E" w:rsidRPr="009C5A7E" w:rsidRDefault="009C5A7E" w:rsidP="009C5A7E">
      <w:pPr>
        <w:keepNext/>
        <w:keepLines/>
        <w:spacing w:after="0" w:line="259" w:lineRule="auto"/>
        <w:ind w:left="10" w:right="0" w:hanging="10"/>
        <w:jc w:val="left"/>
        <w:outlineLvl w:val="0"/>
        <w:rPr>
          <w:b/>
        </w:rPr>
      </w:pPr>
      <w:r w:rsidRPr="009C5A7E">
        <w:rPr>
          <w:b/>
        </w:rPr>
        <w:t>Patvirtiname, kad darbuotojas atsisakė susipažinti su nušalinimo aktu*</w:t>
      </w:r>
      <w:r w:rsidRPr="009C5A7E">
        <w:t xml:space="preserve"> </w:t>
      </w:r>
    </w:p>
    <w:p w14:paraId="491D0294" w14:textId="77777777" w:rsidR="009C5A7E" w:rsidRPr="009C5A7E" w:rsidRDefault="009C5A7E" w:rsidP="009C5A7E">
      <w:pPr>
        <w:spacing w:after="0" w:line="259" w:lineRule="auto"/>
        <w:ind w:right="0" w:firstLine="0"/>
        <w:jc w:val="left"/>
        <w:rPr>
          <w:rFonts w:ascii="Calibri" w:eastAsia="Calibri" w:hAnsi="Calibri" w:cs="Calibri"/>
          <w:sz w:val="22"/>
        </w:rPr>
      </w:pPr>
      <w:r w:rsidRPr="009C5A7E">
        <w:t xml:space="preserve"> </w:t>
      </w:r>
    </w:p>
    <w:tbl>
      <w:tblPr>
        <w:tblStyle w:val="TableGrid"/>
        <w:tblW w:w="8582" w:type="dxa"/>
        <w:tblInd w:w="0" w:type="dxa"/>
        <w:tblCellMar>
          <w:top w:w="4" w:type="dxa"/>
        </w:tblCellMar>
        <w:tblLook w:val="04A0" w:firstRow="1" w:lastRow="0" w:firstColumn="1" w:lastColumn="0" w:noHBand="0" w:noVBand="1"/>
      </w:tblPr>
      <w:tblGrid>
        <w:gridCol w:w="3154"/>
        <w:gridCol w:w="2967"/>
        <w:gridCol w:w="2461"/>
      </w:tblGrid>
      <w:tr w:rsidR="009C5A7E" w:rsidRPr="009C5A7E" w14:paraId="7EBCCD65" w14:textId="77777777" w:rsidTr="001A38D7">
        <w:trPr>
          <w:trHeight w:val="245"/>
        </w:trPr>
        <w:tc>
          <w:tcPr>
            <w:tcW w:w="3154" w:type="dxa"/>
            <w:tcBorders>
              <w:top w:val="nil"/>
              <w:left w:val="nil"/>
              <w:bottom w:val="nil"/>
              <w:right w:val="nil"/>
            </w:tcBorders>
          </w:tcPr>
          <w:p w14:paraId="78F8C247"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____________________ </w:t>
            </w:r>
          </w:p>
        </w:tc>
        <w:tc>
          <w:tcPr>
            <w:tcW w:w="2967" w:type="dxa"/>
            <w:tcBorders>
              <w:top w:val="nil"/>
              <w:left w:val="nil"/>
              <w:bottom w:val="nil"/>
              <w:right w:val="nil"/>
            </w:tcBorders>
          </w:tcPr>
          <w:p w14:paraId="7A4207D0" w14:textId="77777777" w:rsidR="009C5A7E" w:rsidRPr="009C5A7E" w:rsidRDefault="009C5A7E" w:rsidP="009C5A7E">
            <w:pPr>
              <w:spacing w:after="0" w:line="240" w:lineRule="auto"/>
              <w:ind w:left="206" w:right="0" w:firstLine="0"/>
              <w:jc w:val="left"/>
              <w:rPr>
                <w:rFonts w:ascii="Calibri" w:eastAsia="Calibri" w:hAnsi="Calibri" w:cs="Calibri"/>
                <w:sz w:val="22"/>
              </w:rPr>
            </w:pPr>
            <w:r w:rsidRPr="009C5A7E">
              <w:rPr>
                <w:b/>
              </w:rPr>
              <w:t xml:space="preserve">______________ </w:t>
            </w:r>
          </w:p>
        </w:tc>
        <w:tc>
          <w:tcPr>
            <w:tcW w:w="2461" w:type="dxa"/>
            <w:tcBorders>
              <w:top w:val="nil"/>
              <w:left w:val="nil"/>
              <w:bottom w:val="nil"/>
              <w:right w:val="nil"/>
            </w:tcBorders>
          </w:tcPr>
          <w:p w14:paraId="5232B7AA" w14:textId="77777777" w:rsidR="009C5A7E" w:rsidRPr="009C5A7E" w:rsidRDefault="009C5A7E" w:rsidP="009C5A7E">
            <w:pPr>
              <w:spacing w:after="0" w:line="240" w:lineRule="auto"/>
              <w:ind w:right="0" w:firstLine="0"/>
              <w:rPr>
                <w:rFonts w:ascii="Calibri" w:eastAsia="Calibri" w:hAnsi="Calibri" w:cs="Calibri"/>
                <w:sz w:val="22"/>
              </w:rPr>
            </w:pPr>
            <w:r w:rsidRPr="009C5A7E">
              <w:rPr>
                <w:b/>
              </w:rPr>
              <w:t>____________________</w:t>
            </w:r>
            <w:r w:rsidRPr="009C5A7E">
              <w:t xml:space="preserve"> </w:t>
            </w:r>
          </w:p>
        </w:tc>
      </w:tr>
      <w:tr w:rsidR="009C5A7E" w:rsidRPr="009C5A7E" w14:paraId="79B7E6A2" w14:textId="77777777" w:rsidTr="001A38D7">
        <w:trPr>
          <w:trHeight w:val="276"/>
        </w:trPr>
        <w:tc>
          <w:tcPr>
            <w:tcW w:w="3154" w:type="dxa"/>
            <w:tcBorders>
              <w:top w:val="nil"/>
              <w:left w:val="nil"/>
              <w:bottom w:val="nil"/>
              <w:right w:val="nil"/>
            </w:tcBorders>
          </w:tcPr>
          <w:p w14:paraId="2C209753" w14:textId="77777777" w:rsidR="009C5A7E" w:rsidRPr="009C5A7E" w:rsidRDefault="009C5A7E" w:rsidP="009C5A7E">
            <w:pPr>
              <w:spacing w:after="0" w:line="240" w:lineRule="auto"/>
              <w:ind w:left="629" w:right="0" w:firstLine="0"/>
              <w:jc w:val="left"/>
              <w:rPr>
                <w:rFonts w:ascii="Calibri" w:eastAsia="Calibri" w:hAnsi="Calibri" w:cs="Calibri"/>
                <w:sz w:val="22"/>
              </w:rPr>
            </w:pPr>
            <w:r w:rsidRPr="009C5A7E">
              <w:rPr>
                <w:i/>
              </w:rPr>
              <w:t xml:space="preserve">(pareigos) </w:t>
            </w:r>
          </w:p>
        </w:tc>
        <w:tc>
          <w:tcPr>
            <w:tcW w:w="2967" w:type="dxa"/>
            <w:tcBorders>
              <w:top w:val="nil"/>
              <w:left w:val="nil"/>
              <w:bottom w:val="nil"/>
              <w:right w:val="nil"/>
            </w:tcBorders>
          </w:tcPr>
          <w:p w14:paraId="795A19E6" w14:textId="77777777" w:rsidR="009C5A7E" w:rsidRPr="009C5A7E" w:rsidRDefault="009C5A7E" w:rsidP="009C5A7E">
            <w:pPr>
              <w:spacing w:after="0" w:line="240" w:lineRule="auto"/>
              <w:ind w:left="588" w:right="0" w:firstLine="0"/>
              <w:jc w:val="left"/>
              <w:rPr>
                <w:rFonts w:ascii="Calibri" w:eastAsia="Calibri" w:hAnsi="Calibri" w:cs="Calibri"/>
                <w:sz w:val="22"/>
              </w:rPr>
            </w:pPr>
            <w:r w:rsidRPr="009C5A7E">
              <w:rPr>
                <w:i/>
              </w:rPr>
              <w:t xml:space="preserve">(parašas) </w:t>
            </w:r>
          </w:p>
        </w:tc>
        <w:tc>
          <w:tcPr>
            <w:tcW w:w="2461" w:type="dxa"/>
            <w:tcBorders>
              <w:top w:val="nil"/>
              <w:left w:val="nil"/>
              <w:bottom w:val="nil"/>
              <w:right w:val="nil"/>
            </w:tcBorders>
          </w:tcPr>
          <w:p w14:paraId="10A08917" w14:textId="77777777" w:rsidR="009C5A7E" w:rsidRPr="009C5A7E" w:rsidRDefault="009C5A7E" w:rsidP="009C5A7E">
            <w:pPr>
              <w:spacing w:after="0" w:line="240" w:lineRule="auto"/>
              <w:ind w:right="57" w:firstLine="0"/>
              <w:jc w:val="center"/>
              <w:rPr>
                <w:rFonts w:ascii="Calibri" w:eastAsia="Calibri" w:hAnsi="Calibri" w:cs="Calibri"/>
                <w:sz w:val="22"/>
              </w:rPr>
            </w:pPr>
            <w:r w:rsidRPr="009C5A7E">
              <w:rPr>
                <w:i/>
              </w:rPr>
              <w:t>(vardas ir pavardė)</w:t>
            </w:r>
            <w:r w:rsidRPr="009C5A7E">
              <w:t xml:space="preserve"> </w:t>
            </w:r>
          </w:p>
        </w:tc>
      </w:tr>
      <w:tr w:rsidR="009C5A7E" w:rsidRPr="009C5A7E" w14:paraId="257470DD" w14:textId="77777777" w:rsidTr="001A38D7">
        <w:trPr>
          <w:trHeight w:val="276"/>
        </w:trPr>
        <w:tc>
          <w:tcPr>
            <w:tcW w:w="3154" w:type="dxa"/>
            <w:tcBorders>
              <w:top w:val="nil"/>
              <w:left w:val="nil"/>
              <w:bottom w:val="nil"/>
              <w:right w:val="nil"/>
            </w:tcBorders>
          </w:tcPr>
          <w:p w14:paraId="1F17C64C"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____________________ </w:t>
            </w:r>
          </w:p>
        </w:tc>
        <w:tc>
          <w:tcPr>
            <w:tcW w:w="2967" w:type="dxa"/>
            <w:tcBorders>
              <w:top w:val="nil"/>
              <w:left w:val="nil"/>
              <w:bottom w:val="nil"/>
              <w:right w:val="nil"/>
            </w:tcBorders>
          </w:tcPr>
          <w:p w14:paraId="6E1F0562" w14:textId="77777777" w:rsidR="009C5A7E" w:rsidRPr="009C5A7E" w:rsidRDefault="009C5A7E" w:rsidP="009C5A7E">
            <w:pPr>
              <w:spacing w:after="0" w:line="240" w:lineRule="auto"/>
              <w:ind w:left="206" w:right="0" w:firstLine="0"/>
              <w:jc w:val="left"/>
              <w:rPr>
                <w:rFonts w:ascii="Calibri" w:eastAsia="Calibri" w:hAnsi="Calibri" w:cs="Calibri"/>
                <w:sz w:val="22"/>
              </w:rPr>
            </w:pPr>
            <w:r w:rsidRPr="009C5A7E">
              <w:rPr>
                <w:b/>
              </w:rPr>
              <w:t xml:space="preserve">______________ </w:t>
            </w:r>
          </w:p>
        </w:tc>
        <w:tc>
          <w:tcPr>
            <w:tcW w:w="2461" w:type="dxa"/>
            <w:tcBorders>
              <w:top w:val="nil"/>
              <w:left w:val="nil"/>
              <w:bottom w:val="nil"/>
              <w:right w:val="nil"/>
            </w:tcBorders>
          </w:tcPr>
          <w:p w14:paraId="371E6E26" w14:textId="77777777" w:rsidR="009C5A7E" w:rsidRPr="009C5A7E" w:rsidRDefault="009C5A7E" w:rsidP="009C5A7E">
            <w:pPr>
              <w:spacing w:after="0" w:line="240" w:lineRule="auto"/>
              <w:ind w:right="0" w:firstLine="0"/>
              <w:rPr>
                <w:rFonts w:ascii="Calibri" w:eastAsia="Calibri" w:hAnsi="Calibri" w:cs="Calibri"/>
                <w:sz w:val="22"/>
              </w:rPr>
            </w:pPr>
            <w:r w:rsidRPr="009C5A7E">
              <w:rPr>
                <w:b/>
              </w:rPr>
              <w:t>____________________</w:t>
            </w:r>
            <w:r w:rsidRPr="009C5A7E">
              <w:t xml:space="preserve"> </w:t>
            </w:r>
          </w:p>
        </w:tc>
      </w:tr>
      <w:tr w:rsidR="009C5A7E" w:rsidRPr="009C5A7E" w14:paraId="4701F69F" w14:textId="77777777" w:rsidTr="001A38D7">
        <w:trPr>
          <w:trHeight w:val="276"/>
        </w:trPr>
        <w:tc>
          <w:tcPr>
            <w:tcW w:w="3154" w:type="dxa"/>
            <w:tcBorders>
              <w:top w:val="nil"/>
              <w:left w:val="nil"/>
              <w:bottom w:val="nil"/>
              <w:right w:val="nil"/>
            </w:tcBorders>
          </w:tcPr>
          <w:p w14:paraId="7F1A8594" w14:textId="77777777" w:rsidR="009C5A7E" w:rsidRPr="009C5A7E" w:rsidRDefault="009C5A7E" w:rsidP="009C5A7E">
            <w:pPr>
              <w:spacing w:after="0" w:line="240" w:lineRule="auto"/>
              <w:ind w:left="629" w:right="0" w:firstLine="0"/>
              <w:jc w:val="left"/>
              <w:rPr>
                <w:rFonts w:ascii="Calibri" w:eastAsia="Calibri" w:hAnsi="Calibri" w:cs="Calibri"/>
                <w:sz w:val="22"/>
              </w:rPr>
            </w:pPr>
            <w:r w:rsidRPr="009C5A7E">
              <w:rPr>
                <w:i/>
              </w:rPr>
              <w:t xml:space="preserve">(pareigos) </w:t>
            </w:r>
          </w:p>
        </w:tc>
        <w:tc>
          <w:tcPr>
            <w:tcW w:w="2967" w:type="dxa"/>
            <w:tcBorders>
              <w:top w:val="nil"/>
              <w:left w:val="nil"/>
              <w:bottom w:val="nil"/>
              <w:right w:val="nil"/>
            </w:tcBorders>
          </w:tcPr>
          <w:p w14:paraId="378380EB" w14:textId="77777777" w:rsidR="009C5A7E" w:rsidRPr="009C5A7E" w:rsidRDefault="009C5A7E" w:rsidP="009C5A7E">
            <w:pPr>
              <w:spacing w:after="0" w:line="240" w:lineRule="auto"/>
              <w:ind w:left="588" w:right="0" w:firstLine="0"/>
              <w:jc w:val="left"/>
              <w:rPr>
                <w:rFonts w:ascii="Calibri" w:eastAsia="Calibri" w:hAnsi="Calibri" w:cs="Calibri"/>
                <w:sz w:val="22"/>
              </w:rPr>
            </w:pPr>
            <w:r w:rsidRPr="009C5A7E">
              <w:rPr>
                <w:i/>
              </w:rPr>
              <w:t xml:space="preserve">(parašas) </w:t>
            </w:r>
          </w:p>
        </w:tc>
        <w:tc>
          <w:tcPr>
            <w:tcW w:w="2461" w:type="dxa"/>
            <w:tcBorders>
              <w:top w:val="nil"/>
              <w:left w:val="nil"/>
              <w:bottom w:val="nil"/>
              <w:right w:val="nil"/>
            </w:tcBorders>
          </w:tcPr>
          <w:p w14:paraId="4AF57E7A" w14:textId="77777777" w:rsidR="009C5A7E" w:rsidRPr="009C5A7E" w:rsidRDefault="009C5A7E" w:rsidP="009C5A7E">
            <w:pPr>
              <w:spacing w:after="0" w:line="240" w:lineRule="auto"/>
              <w:ind w:right="57" w:firstLine="0"/>
              <w:jc w:val="center"/>
              <w:rPr>
                <w:rFonts w:ascii="Calibri" w:eastAsia="Calibri" w:hAnsi="Calibri" w:cs="Calibri"/>
                <w:sz w:val="22"/>
              </w:rPr>
            </w:pPr>
            <w:r w:rsidRPr="009C5A7E">
              <w:rPr>
                <w:i/>
              </w:rPr>
              <w:t>(vardas ir pavardė)</w:t>
            </w:r>
            <w:r w:rsidRPr="009C5A7E">
              <w:t xml:space="preserve"> </w:t>
            </w:r>
          </w:p>
        </w:tc>
      </w:tr>
      <w:tr w:rsidR="009C5A7E" w:rsidRPr="009C5A7E" w14:paraId="4E2DB563" w14:textId="77777777" w:rsidTr="001A38D7">
        <w:trPr>
          <w:trHeight w:val="276"/>
        </w:trPr>
        <w:tc>
          <w:tcPr>
            <w:tcW w:w="3154" w:type="dxa"/>
            <w:tcBorders>
              <w:top w:val="nil"/>
              <w:left w:val="nil"/>
              <w:bottom w:val="nil"/>
              <w:right w:val="nil"/>
            </w:tcBorders>
          </w:tcPr>
          <w:p w14:paraId="315F059C" w14:textId="77777777" w:rsidR="009C5A7E" w:rsidRPr="009C5A7E" w:rsidRDefault="009C5A7E" w:rsidP="009C5A7E">
            <w:pPr>
              <w:spacing w:after="0" w:line="240" w:lineRule="auto"/>
              <w:ind w:right="0" w:firstLine="0"/>
              <w:jc w:val="left"/>
              <w:rPr>
                <w:rFonts w:ascii="Calibri" w:eastAsia="Calibri" w:hAnsi="Calibri" w:cs="Calibri"/>
                <w:sz w:val="22"/>
              </w:rPr>
            </w:pPr>
            <w:r w:rsidRPr="009C5A7E">
              <w:rPr>
                <w:b/>
              </w:rPr>
              <w:t xml:space="preserve">____________________ </w:t>
            </w:r>
          </w:p>
        </w:tc>
        <w:tc>
          <w:tcPr>
            <w:tcW w:w="2967" w:type="dxa"/>
            <w:tcBorders>
              <w:top w:val="nil"/>
              <w:left w:val="nil"/>
              <w:bottom w:val="nil"/>
              <w:right w:val="nil"/>
            </w:tcBorders>
          </w:tcPr>
          <w:p w14:paraId="2566EEF7" w14:textId="77777777" w:rsidR="009C5A7E" w:rsidRPr="009C5A7E" w:rsidRDefault="009C5A7E" w:rsidP="009C5A7E">
            <w:pPr>
              <w:spacing w:after="0" w:line="240" w:lineRule="auto"/>
              <w:ind w:left="206" w:right="0" w:firstLine="0"/>
              <w:jc w:val="left"/>
              <w:rPr>
                <w:rFonts w:ascii="Calibri" w:eastAsia="Calibri" w:hAnsi="Calibri" w:cs="Calibri"/>
                <w:sz w:val="22"/>
              </w:rPr>
            </w:pPr>
            <w:r w:rsidRPr="009C5A7E">
              <w:rPr>
                <w:b/>
              </w:rPr>
              <w:t xml:space="preserve">______________ </w:t>
            </w:r>
          </w:p>
        </w:tc>
        <w:tc>
          <w:tcPr>
            <w:tcW w:w="2461" w:type="dxa"/>
            <w:tcBorders>
              <w:top w:val="nil"/>
              <w:left w:val="nil"/>
              <w:bottom w:val="nil"/>
              <w:right w:val="nil"/>
            </w:tcBorders>
          </w:tcPr>
          <w:p w14:paraId="78EA4388" w14:textId="77777777" w:rsidR="009C5A7E" w:rsidRPr="009C5A7E" w:rsidRDefault="009C5A7E" w:rsidP="009C5A7E">
            <w:pPr>
              <w:spacing w:after="0" w:line="240" w:lineRule="auto"/>
              <w:ind w:right="0" w:firstLine="0"/>
              <w:rPr>
                <w:rFonts w:ascii="Calibri" w:eastAsia="Calibri" w:hAnsi="Calibri" w:cs="Calibri"/>
                <w:sz w:val="22"/>
              </w:rPr>
            </w:pPr>
            <w:r w:rsidRPr="009C5A7E">
              <w:rPr>
                <w:b/>
              </w:rPr>
              <w:t>____________________</w:t>
            </w:r>
            <w:r w:rsidRPr="009C5A7E">
              <w:t xml:space="preserve"> </w:t>
            </w:r>
          </w:p>
        </w:tc>
      </w:tr>
      <w:tr w:rsidR="009C5A7E" w:rsidRPr="009C5A7E" w14:paraId="3D6A9D31" w14:textId="77777777" w:rsidTr="001A38D7">
        <w:trPr>
          <w:trHeight w:val="245"/>
        </w:trPr>
        <w:tc>
          <w:tcPr>
            <w:tcW w:w="3154" w:type="dxa"/>
            <w:tcBorders>
              <w:top w:val="nil"/>
              <w:left w:val="nil"/>
              <w:bottom w:val="nil"/>
              <w:right w:val="nil"/>
            </w:tcBorders>
          </w:tcPr>
          <w:p w14:paraId="4A946FE8" w14:textId="77777777" w:rsidR="009C5A7E" w:rsidRPr="009C5A7E" w:rsidRDefault="009C5A7E" w:rsidP="009C5A7E">
            <w:pPr>
              <w:spacing w:after="0" w:line="240" w:lineRule="auto"/>
              <w:ind w:left="629" w:right="0" w:firstLine="0"/>
              <w:jc w:val="left"/>
              <w:rPr>
                <w:rFonts w:ascii="Calibri" w:eastAsia="Calibri" w:hAnsi="Calibri" w:cs="Calibri"/>
                <w:sz w:val="22"/>
              </w:rPr>
            </w:pPr>
            <w:r w:rsidRPr="009C5A7E">
              <w:rPr>
                <w:i/>
              </w:rPr>
              <w:t xml:space="preserve">(pareigos) </w:t>
            </w:r>
          </w:p>
        </w:tc>
        <w:tc>
          <w:tcPr>
            <w:tcW w:w="2967" w:type="dxa"/>
            <w:tcBorders>
              <w:top w:val="nil"/>
              <w:left w:val="nil"/>
              <w:bottom w:val="nil"/>
              <w:right w:val="nil"/>
            </w:tcBorders>
          </w:tcPr>
          <w:p w14:paraId="3B95E20F" w14:textId="77777777" w:rsidR="009C5A7E" w:rsidRPr="009C5A7E" w:rsidRDefault="009C5A7E" w:rsidP="009C5A7E">
            <w:pPr>
              <w:spacing w:after="0" w:line="240" w:lineRule="auto"/>
              <w:ind w:left="588" w:right="0" w:firstLine="0"/>
              <w:jc w:val="left"/>
              <w:rPr>
                <w:rFonts w:ascii="Calibri" w:eastAsia="Calibri" w:hAnsi="Calibri" w:cs="Calibri"/>
                <w:sz w:val="22"/>
              </w:rPr>
            </w:pPr>
            <w:r w:rsidRPr="009C5A7E">
              <w:rPr>
                <w:i/>
              </w:rPr>
              <w:t xml:space="preserve">(parašas) </w:t>
            </w:r>
          </w:p>
        </w:tc>
        <w:tc>
          <w:tcPr>
            <w:tcW w:w="2461" w:type="dxa"/>
            <w:tcBorders>
              <w:top w:val="nil"/>
              <w:left w:val="nil"/>
              <w:bottom w:val="nil"/>
              <w:right w:val="nil"/>
            </w:tcBorders>
          </w:tcPr>
          <w:p w14:paraId="000E3DEF" w14:textId="77777777" w:rsidR="009C5A7E" w:rsidRPr="009C5A7E" w:rsidRDefault="009C5A7E" w:rsidP="009C5A7E">
            <w:pPr>
              <w:spacing w:after="0" w:line="240" w:lineRule="auto"/>
              <w:ind w:right="57" w:firstLine="0"/>
              <w:jc w:val="center"/>
              <w:rPr>
                <w:rFonts w:ascii="Calibri" w:eastAsia="Calibri" w:hAnsi="Calibri" w:cs="Calibri"/>
                <w:sz w:val="22"/>
              </w:rPr>
            </w:pPr>
            <w:r w:rsidRPr="009C5A7E">
              <w:rPr>
                <w:i/>
              </w:rPr>
              <w:t>(vardas ir pavardė)</w:t>
            </w:r>
            <w:r w:rsidRPr="009C5A7E">
              <w:t xml:space="preserve"> </w:t>
            </w:r>
          </w:p>
        </w:tc>
      </w:tr>
    </w:tbl>
    <w:p w14:paraId="3E1D3074" w14:textId="77777777" w:rsidR="009C5A7E" w:rsidRPr="009C5A7E" w:rsidRDefault="009C5A7E" w:rsidP="009C5A7E">
      <w:pPr>
        <w:spacing w:after="0" w:line="259" w:lineRule="auto"/>
        <w:ind w:right="0" w:firstLine="0"/>
        <w:jc w:val="left"/>
        <w:rPr>
          <w:rFonts w:ascii="Calibri" w:eastAsia="Calibri" w:hAnsi="Calibri" w:cs="Calibri"/>
          <w:sz w:val="22"/>
        </w:rPr>
      </w:pPr>
      <w:r w:rsidRPr="009C5A7E">
        <w:t xml:space="preserve"> </w:t>
      </w:r>
    </w:p>
    <w:p w14:paraId="00D8967B" w14:textId="77777777" w:rsidR="009C5A7E" w:rsidRPr="009C5A7E" w:rsidRDefault="009C5A7E" w:rsidP="009C5A7E">
      <w:pPr>
        <w:spacing w:after="0" w:line="259" w:lineRule="auto"/>
        <w:ind w:left="-5" w:right="0" w:hanging="10"/>
        <w:jc w:val="left"/>
        <w:rPr>
          <w:rFonts w:ascii="Calibri" w:eastAsia="Calibri" w:hAnsi="Calibri" w:cs="Calibri"/>
          <w:sz w:val="22"/>
        </w:rPr>
      </w:pPr>
      <w:r w:rsidRPr="009C5A7E">
        <w:t xml:space="preserve">* </w:t>
      </w:r>
      <w:r w:rsidRPr="009C5A7E">
        <w:rPr>
          <w:i/>
        </w:rPr>
        <w:t>Pildoma, jei nušalinamas darbuotojas atsisako susipažinti su nušalinimo aktu.</w:t>
      </w:r>
      <w:r w:rsidRPr="009C5A7E">
        <w:t xml:space="preserve"> </w:t>
      </w:r>
    </w:p>
    <w:p w14:paraId="101192FA" w14:textId="77777777" w:rsidR="009C5A7E" w:rsidRPr="009C5A7E" w:rsidRDefault="009C5A7E" w:rsidP="009C5A7E">
      <w:pPr>
        <w:spacing w:after="0" w:line="259" w:lineRule="auto"/>
        <w:ind w:right="0" w:firstLine="0"/>
        <w:jc w:val="left"/>
        <w:rPr>
          <w:rFonts w:ascii="Calibri" w:eastAsia="Calibri" w:hAnsi="Calibri" w:cs="Calibri"/>
          <w:sz w:val="22"/>
        </w:rPr>
      </w:pPr>
      <w:r w:rsidRPr="009C5A7E">
        <w:t xml:space="preserve"> </w:t>
      </w:r>
    </w:p>
    <w:p w14:paraId="0D402D55" w14:textId="77777777" w:rsidR="009C5A7E" w:rsidRPr="009C5A7E" w:rsidRDefault="009C5A7E" w:rsidP="009C5A7E">
      <w:pPr>
        <w:spacing w:after="10"/>
        <w:ind w:left="252" w:right="0" w:hanging="10"/>
        <w:jc w:val="center"/>
        <w:rPr>
          <w:rFonts w:ascii="Calibri" w:eastAsia="Calibri" w:hAnsi="Calibri" w:cs="Calibri"/>
          <w:sz w:val="22"/>
        </w:rPr>
      </w:pPr>
      <w:r w:rsidRPr="009C5A7E">
        <w:t xml:space="preserve">_________________ </w:t>
      </w:r>
    </w:p>
    <w:p w14:paraId="7217D0CF" w14:textId="77777777" w:rsidR="009C5A7E" w:rsidRPr="009C5A7E" w:rsidRDefault="009C5A7E" w:rsidP="009C5A7E">
      <w:pPr>
        <w:spacing w:after="0" w:line="259" w:lineRule="auto"/>
        <w:ind w:right="0" w:firstLine="0"/>
        <w:jc w:val="left"/>
        <w:rPr>
          <w:rFonts w:ascii="Calibri" w:eastAsia="Calibri" w:hAnsi="Calibri" w:cs="Calibri"/>
          <w:sz w:val="22"/>
        </w:rPr>
      </w:pPr>
      <w:r w:rsidRPr="009C5A7E">
        <w:t xml:space="preserve"> </w:t>
      </w:r>
    </w:p>
    <w:p w14:paraId="1F4C3AC9" w14:textId="77777777" w:rsidR="009C5A7E" w:rsidRDefault="009C5A7E" w:rsidP="009C5A7E">
      <w:pPr>
        <w:spacing w:after="0" w:line="259" w:lineRule="auto"/>
        <w:ind w:left="730" w:right="0" w:firstLine="0"/>
        <w:jc w:val="center"/>
      </w:pPr>
    </w:p>
    <w:p w14:paraId="732F62F4" w14:textId="5E8494C5" w:rsidR="0038486E" w:rsidRDefault="009C5A7E" w:rsidP="009C5A7E">
      <w:pPr>
        <w:spacing w:after="0" w:line="259" w:lineRule="auto"/>
        <w:ind w:right="0" w:firstLine="0"/>
        <w:jc w:val="center"/>
        <w:rPr>
          <w:rFonts w:ascii="Calibri" w:eastAsia="Calibri" w:hAnsi="Calibri" w:cs="Calibri"/>
          <w:sz w:val="22"/>
        </w:rPr>
      </w:pPr>
      <w:r w:rsidRPr="009C5A7E">
        <w:t xml:space="preserve"> </w:t>
      </w:r>
    </w:p>
    <w:p w14:paraId="1B00A329" w14:textId="77777777" w:rsidR="009C5A7E" w:rsidRPr="009C5A7E" w:rsidRDefault="009C5A7E" w:rsidP="009C5A7E">
      <w:pPr>
        <w:spacing w:after="0" w:line="259" w:lineRule="auto"/>
        <w:ind w:left="730" w:right="0" w:firstLine="0"/>
        <w:jc w:val="center"/>
        <w:rPr>
          <w:rFonts w:ascii="Calibri" w:eastAsia="Calibri" w:hAnsi="Calibri" w:cs="Calibri"/>
          <w:sz w:val="22"/>
        </w:rPr>
      </w:pPr>
    </w:p>
    <w:p w14:paraId="296D17AC" w14:textId="77777777" w:rsidR="0078138C" w:rsidRDefault="0078138C">
      <w:pPr>
        <w:spacing w:after="0" w:line="259" w:lineRule="auto"/>
        <w:ind w:right="0" w:firstLine="0"/>
        <w:jc w:val="left"/>
        <w:rPr>
          <w:b/>
          <w:bCs/>
          <w:szCs w:val="24"/>
        </w:rPr>
      </w:pPr>
    </w:p>
    <w:sectPr w:rsidR="0078138C" w:rsidSect="002B384D">
      <w:headerReference w:type="even" r:id="rId9"/>
      <w:headerReference w:type="default" r:id="rId10"/>
      <w:footerReference w:type="default" r:id="rId11"/>
      <w:headerReference w:type="first" r:id="rId12"/>
      <w:footnotePr>
        <w:numRestart w:val="eachPage"/>
      </w:footnotePr>
      <w:pgSz w:w="11906" w:h="16841"/>
      <w:pgMar w:top="284" w:right="851" w:bottom="851" w:left="1701" w:header="567" w:footer="567" w:gutter="0"/>
      <w:pgNumType w:start="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D281" w14:textId="77777777" w:rsidR="0013371F" w:rsidRDefault="0013371F">
      <w:pPr>
        <w:spacing w:after="0" w:line="240" w:lineRule="auto"/>
      </w:pPr>
      <w:r>
        <w:separator/>
      </w:r>
    </w:p>
  </w:endnote>
  <w:endnote w:type="continuationSeparator" w:id="0">
    <w:p w14:paraId="54051465" w14:textId="77777777" w:rsidR="0013371F" w:rsidRDefault="0013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317306"/>
      <w:docPartObj>
        <w:docPartGallery w:val="Page Numbers (Bottom of Page)"/>
        <w:docPartUnique/>
      </w:docPartObj>
    </w:sdtPr>
    <w:sdtEndPr/>
    <w:sdtContent>
      <w:p w14:paraId="0DD47E00" w14:textId="6EB69205" w:rsidR="001A02D9" w:rsidRDefault="001A02D9">
        <w:pPr>
          <w:pStyle w:val="Porat"/>
          <w:jc w:val="center"/>
        </w:pPr>
        <w:r>
          <w:fldChar w:fldCharType="begin"/>
        </w:r>
        <w:r>
          <w:instrText>PAGE   \* MERGEFORMAT</w:instrText>
        </w:r>
        <w:r>
          <w:fldChar w:fldCharType="separate"/>
        </w:r>
        <w:r>
          <w:t>2</w:t>
        </w:r>
        <w:r>
          <w:fldChar w:fldCharType="end"/>
        </w:r>
      </w:p>
    </w:sdtContent>
  </w:sdt>
  <w:p w14:paraId="41F69BF9" w14:textId="77777777" w:rsidR="001A02D9" w:rsidRDefault="001A02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D858" w14:textId="77777777" w:rsidR="0013371F" w:rsidRDefault="0013371F">
      <w:pPr>
        <w:spacing w:after="0" w:line="259" w:lineRule="auto"/>
        <w:ind w:right="0" w:firstLine="0"/>
        <w:jc w:val="left"/>
      </w:pPr>
      <w:r>
        <w:separator/>
      </w:r>
    </w:p>
  </w:footnote>
  <w:footnote w:type="continuationSeparator" w:id="0">
    <w:p w14:paraId="39D4FA57" w14:textId="77777777" w:rsidR="0013371F" w:rsidRDefault="0013371F">
      <w:pPr>
        <w:spacing w:after="0" w:line="259" w:lineRule="auto"/>
        <w:ind w:right="0" w:firstLine="0"/>
        <w:jc w:val="left"/>
      </w:pPr>
      <w:r>
        <w:continuationSeparator/>
      </w:r>
    </w:p>
  </w:footnote>
  <w:footnote w:id="1">
    <w:p w14:paraId="57FF0108" w14:textId="2B52A9D7" w:rsidR="005A0962" w:rsidRDefault="00072696">
      <w:pPr>
        <w:pStyle w:val="footnotedescription"/>
      </w:pPr>
      <w:r>
        <w:rPr>
          <w:rStyle w:val="footnotemark"/>
        </w:rPr>
        <w:footnoteRef/>
      </w:r>
      <w:r>
        <w:t xml:space="preserve"> Konfidencialia informacija </w:t>
      </w:r>
      <w:r w:rsidR="00587FB5">
        <w:t>NG</w:t>
      </w:r>
      <w:r>
        <w:t xml:space="preserve">SGN laikoma: darbuotojo darbo užmokestis ir informacijos teikimas apie gyventoją, vadovaujantis </w:t>
      </w:r>
      <w:r w:rsidR="00587FB5">
        <w:t>NG</w:t>
      </w:r>
      <w:r>
        <w:t xml:space="preserve">SGN Sveikatos priežiūros padalinio vidaus tvarkos taisyklėmis.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DE9E" w14:textId="77777777" w:rsidR="005A0962" w:rsidRDefault="00072696">
    <w:pPr>
      <w:tabs>
        <w:tab w:val="center" w:pos="4817"/>
        <w:tab w:val="right" w:pos="9643"/>
      </w:tabs>
      <w:spacing w:after="426" w:line="259" w:lineRule="auto"/>
      <w:ind w:right="0" w:firstLine="0"/>
      <w:jc w:val="left"/>
    </w:pPr>
    <w:r>
      <w:t xml:space="preserve"> </w:t>
    </w:r>
    <w:r>
      <w:tab/>
    </w:r>
    <w:r>
      <w:rPr>
        <w:color w:val="5B9BD5"/>
      </w:rPr>
      <w:t xml:space="preserve"> </w:t>
    </w:r>
    <w:r>
      <w:rPr>
        <w:color w:val="5B9BD5"/>
      </w:rPr>
      <w:tab/>
    </w:r>
    <w:r>
      <w:fldChar w:fldCharType="begin"/>
    </w:r>
    <w:r>
      <w:instrText xml:space="preserve"> PAGE   \* MERGEFORMAT </w:instrText>
    </w:r>
    <w:r>
      <w:fldChar w:fldCharType="separate"/>
    </w:r>
    <w:r>
      <w:t>2</w:t>
    </w:r>
    <w:r>
      <w:fldChar w:fldCharType="end"/>
    </w:r>
  </w:p>
  <w:p w14:paraId="27843721" w14:textId="77777777" w:rsidR="005A0962" w:rsidRDefault="00072696">
    <w:pPr>
      <w:spacing w:after="0" w:line="259" w:lineRule="auto"/>
      <w:ind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B456" w14:textId="72908F28" w:rsidR="005A0962" w:rsidRDefault="00072696">
    <w:pPr>
      <w:tabs>
        <w:tab w:val="center" w:pos="4817"/>
        <w:tab w:val="right" w:pos="9643"/>
      </w:tabs>
      <w:spacing w:after="426" w:line="259" w:lineRule="auto"/>
      <w:ind w:right="0" w:firstLine="0"/>
      <w:jc w:val="left"/>
    </w:pPr>
    <w:r>
      <w:t xml:space="preserve"> </w:t>
    </w:r>
    <w:r>
      <w:tab/>
    </w:r>
    <w:r>
      <w:rPr>
        <w:color w:val="5B9BD5"/>
      </w:rPr>
      <w:t xml:space="preserve"> </w:t>
    </w:r>
    <w:r>
      <w:rPr>
        <w:color w:val="5B9BD5"/>
      </w:rPr>
      <w:tab/>
    </w:r>
  </w:p>
  <w:p w14:paraId="37BA208F" w14:textId="77777777" w:rsidR="005A0962" w:rsidRDefault="00072696">
    <w:pPr>
      <w:spacing w:after="0" w:line="259" w:lineRule="auto"/>
      <w:ind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2221" w14:textId="77777777" w:rsidR="005A0962" w:rsidRDefault="005A0962">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0080"/>
    <w:multiLevelType w:val="hybridMultilevel"/>
    <w:tmpl w:val="C72220FC"/>
    <w:lvl w:ilvl="0" w:tplc="A91C35C2">
      <w:start w:val="54"/>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04E90A74"/>
    <w:multiLevelType w:val="multilevel"/>
    <w:tmpl w:val="5D700C66"/>
    <w:lvl w:ilvl="0">
      <w:start w:val="38"/>
      <w:numFmt w:val="decimal"/>
      <w:lvlText w:val="%1."/>
      <w:lvlJc w:val="left"/>
      <w:pPr>
        <w:ind w:left="480" w:hanging="480"/>
      </w:pPr>
      <w:rPr>
        <w:rFonts w:hint="default"/>
      </w:rPr>
    </w:lvl>
    <w:lvl w:ilvl="1">
      <w:start w:val="1"/>
      <w:numFmt w:val="decimal"/>
      <w:lvlText w:val="%1.%2."/>
      <w:lvlJc w:val="left"/>
      <w:pPr>
        <w:ind w:left="1036" w:hanging="48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 w15:restartNumberingAfterBreak="0">
    <w:nsid w:val="05F06A6E"/>
    <w:multiLevelType w:val="hybridMultilevel"/>
    <w:tmpl w:val="12906980"/>
    <w:lvl w:ilvl="0" w:tplc="9E2C78A6">
      <w:start w:val="98"/>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3B25CA"/>
    <w:multiLevelType w:val="multilevel"/>
    <w:tmpl w:val="D226925C"/>
    <w:lvl w:ilvl="0">
      <w:start w:val="46"/>
      <w:numFmt w:val="decimal"/>
      <w:lvlText w:val="%1."/>
      <w:lvlJc w:val="left"/>
      <w:pPr>
        <w:ind w:left="480" w:hanging="480"/>
      </w:pPr>
      <w:rPr>
        <w:rFonts w:hint="default"/>
      </w:rPr>
    </w:lvl>
    <w:lvl w:ilvl="1">
      <w:start w:val="1"/>
      <w:numFmt w:val="decimal"/>
      <w:lvlText w:val="%1.%2."/>
      <w:lvlJc w:val="left"/>
      <w:pPr>
        <w:ind w:left="1930" w:hanging="480"/>
      </w:pPr>
      <w:rPr>
        <w:rFonts w:hint="default"/>
      </w:rPr>
    </w:lvl>
    <w:lvl w:ilvl="2">
      <w:start w:val="1"/>
      <w:numFmt w:val="decimal"/>
      <w:lvlText w:val="%1.%2.%3."/>
      <w:lvlJc w:val="left"/>
      <w:pPr>
        <w:ind w:left="3620" w:hanging="720"/>
      </w:pPr>
      <w:rPr>
        <w:rFonts w:hint="default"/>
      </w:rPr>
    </w:lvl>
    <w:lvl w:ilvl="3">
      <w:start w:val="1"/>
      <w:numFmt w:val="decimal"/>
      <w:lvlText w:val="%1.%2.%3.%4."/>
      <w:lvlJc w:val="left"/>
      <w:pPr>
        <w:ind w:left="5070" w:hanging="720"/>
      </w:pPr>
      <w:rPr>
        <w:rFonts w:hint="default"/>
      </w:rPr>
    </w:lvl>
    <w:lvl w:ilvl="4">
      <w:start w:val="1"/>
      <w:numFmt w:val="decimal"/>
      <w:lvlText w:val="%1.%2.%3.%4.%5."/>
      <w:lvlJc w:val="left"/>
      <w:pPr>
        <w:ind w:left="6880" w:hanging="1080"/>
      </w:pPr>
      <w:rPr>
        <w:rFonts w:hint="default"/>
      </w:rPr>
    </w:lvl>
    <w:lvl w:ilvl="5">
      <w:start w:val="1"/>
      <w:numFmt w:val="decimal"/>
      <w:lvlText w:val="%1.%2.%3.%4.%5.%6."/>
      <w:lvlJc w:val="left"/>
      <w:pPr>
        <w:ind w:left="8330" w:hanging="1080"/>
      </w:pPr>
      <w:rPr>
        <w:rFonts w:hint="default"/>
      </w:rPr>
    </w:lvl>
    <w:lvl w:ilvl="6">
      <w:start w:val="1"/>
      <w:numFmt w:val="decimal"/>
      <w:lvlText w:val="%1.%2.%3.%4.%5.%6.%7."/>
      <w:lvlJc w:val="left"/>
      <w:pPr>
        <w:ind w:left="10140" w:hanging="1440"/>
      </w:pPr>
      <w:rPr>
        <w:rFonts w:hint="default"/>
      </w:rPr>
    </w:lvl>
    <w:lvl w:ilvl="7">
      <w:start w:val="1"/>
      <w:numFmt w:val="decimal"/>
      <w:lvlText w:val="%1.%2.%3.%4.%5.%6.%7.%8."/>
      <w:lvlJc w:val="left"/>
      <w:pPr>
        <w:ind w:left="11590" w:hanging="1440"/>
      </w:pPr>
      <w:rPr>
        <w:rFonts w:hint="default"/>
      </w:rPr>
    </w:lvl>
    <w:lvl w:ilvl="8">
      <w:start w:val="1"/>
      <w:numFmt w:val="decimal"/>
      <w:lvlText w:val="%1.%2.%3.%4.%5.%6.%7.%8.%9."/>
      <w:lvlJc w:val="left"/>
      <w:pPr>
        <w:ind w:left="13400" w:hanging="1800"/>
      </w:pPr>
      <w:rPr>
        <w:rFonts w:hint="default"/>
      </w:rPr>
    </w:lvl>
  </w:abstractNum>
  <w:abstractNum w:abstractNumId="4" w15:restartNumberingAfterBreak="0">
    <w:nsid w:val="1A1A15B1"/>
    <w:multiLevelType w:val="multilevel"/>
    <w:tmpl w:val="B9C08372"/>
    <w:lvl w:ilvl="0">
      <w:start w:val="45"/>
      <w:numFmt w:val="decimal"/>
      <w:lvlText w:val="%1."/>
      <w:lvlJc w:val="left"/>
      <w:pPr>
        <w:ind w:left="600" w:hanging="600"/>
      </w:pPr>
      <w:rPr>
        <w:rFonts w:hint="default"/>
      </w:rPr>
    </w:lvl>
    <w:lvl w:ilvl="1">
      <w:start w:val="14"/>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 w15:restartNumberingAfterBreak="0">
    <w:nsid w:val="1CD7242A"/>
    <w:multiLevelType w:val="hybridMultilevel"/>
    <w:tmpl w:val="C8E4482A"/>
    <w:lvl w:ilvl="0" w:tplc="C6EA8ACA">
      <w:start w:val="51"/>
      <w:numFmt w:val="decimal"/>
      <w:lvlText w:val="%1."/>
      <w:lvlJc w:val="left"/>
      <w:pPr>
        <w:ind w:left="1210"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DF614BA"/>
    <w:multiLevelType w:val="multilevel"/>
    <w:tmpl w:val="C00633CA"/>
    <w:lvl w:ilvl="0">
      <w:start w:val="45"/>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7" w15:restartNumberingAfterBreak="0">
    <w:nsid w:val="1EC77CF8"/>
    <w:multiLevelType w:val="multilevel"/>
    <w:tmpl w:val="0A56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15C30"/>
    <w:multiLevelType w:val="multilevel"/>
    <w:tmpl w:val="C864257C"/>
    <w:lvl w:ilvl="0">
      <w:start w:val="102"/>
      <w:numFmt w:val="decimal"/>
      <w:lvlText w:val="%1."/>
      <w:lvlJc w:val="left"/>
      <w:pPr>
        <w:ind w:left="600" w:hanging="600"/>
      </w:pPr>
      <w:rPr>
        <w:rFonts w:hint="default"/>
      </w:rPr>
    </w:lvl>
    <w:lvl w:ilvl="1">
      <w:start w:val="1"/>
      <w:numFmt w:val="decimal"/>
      <w:lvlText w:val="%1.%2."/>
      <w:lvlJc w:val="left"/>
      <w:pPr>
        <w:ind w:left="1156" w:hanging="60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9" w15:restartNumberingAfterBreak="0">
    <w:nsid w:val="20064280"/>
    <w:multiLevelType w:val="multilevel"/>
    <w:tmpl w:val="2AA0C42A"/>
    <w:lvl w:ilvl="0">
      <w:start w:val="94"/>
      <w:numFmt w:val="decimal"/>
      <w:lvlText w:val="%1."/>
      <w:lvlJc w:val="left"/>
      <w:pPr>
        <w:ind w:left="916" w:hanging="360"/>
      </w:pPr>
      <w:rPr>
        <w:rFonts w:hint="default"/>
      </w:rPr>
    </w:lvl>
    <w:lvl w:ilvl="1">
      <w:start w:val="1"/>
      <w:numFmt w:val="decimal"/>
      <w:isLgl/>
      <w:lvlText w:val="%1.%2."/>
      <w:lvlJc w:val="left"/>
      <w:pPr>
        <w:ind w:left="1396"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3076" w:hanging="1080"/>
      </w:pPr>
      <w:rPr>
        <w:rFonts w:hint="default"/>
      </w:rPr>
    </w:lvl>
    <w:lvl w:ilvl="5">
      <w:start w:val="1"/>
      <w:numFmt w:val="decimal"/>
      <w:isLgl/>
      <w:lvlText w:val="%1.%2.%3.%4.%5.%6."/>
      <w:lvlJc w:val="left"/>
      <w:pPr>
        <w:ind w:left="3436" w:hanging="1080"/>
      </w:pPr>
      <w:rPr>
        <w:rFonts w:hint="default"/>
      </w:rPr>
    </w:lvl>
    <w:lvl w:ilvl="6">
      <w:start w:val="1"/>
      <w:numFmt w:val="decimal"/>
      <w:isLgl/>
      <w:lvlText w:val="%1.%2.%3.%4.%5.%6.%7."/>
      <w:lvlJc w:val="left"/>
      <w:pPr>
        <w:ind w:left="4156" w:hanging="1440"/>
      </w:pPr>
      <w:rPr>
        <w:rFonts w:hint="default"/>
      </w:rPr>
    </w:lvl>
    <w:lvl w:ilvl="7">
      <w:start w:val="1"/>
      <w:numFmt w:val="decimal"/>
      <w:isLgl/>
      <w:lvlText w:val="%1.%2.%3.%4.%5.%6.%7.%8."/>
      <w:lvlJc w:val="left"/>
      <w:pPr>
        <w:ind w:left="4516" w:hanging="1440"/>
      </w:pPr>
      <w:rPr>
        <w:rFonts w:hint="default"/>
      </w:rPr>
    </w:lvl>
    <w:lvl w:ilvl="8">
      <w:start w:val="1"/>
      <w:numFmt w:val="decimal"/>
      <w:isLgl/>
      <w:lvlText w:val="%1.%2.%3.%4.%5.%6.%7.%8.%9."/>
      <w:lvlJc w:val="left"/>
      <w:pPr>
        <w:ind w:left="5236" w:hanging="1800"/>
      </w:pPr>
      <w:rPr>
        <w:rFonts w:hint="default"/>
      </w:rPr>
    </w:lvl>
  </w:abstractNum>
  <w:abstractNum w:abstractNumId="10" w15:restartNumberingAfterBreak="0">
    <w:nsid w:val="237E5321"/>
    <w:multiLevelType w:val="hybridMultilevel"/>
    <w:tmpl w:val="69D81C72"/>
    <w:lvl w:ilvl="0" w:tplc="5C00C53E">
      <w:start w:val="2023"/>
      <w:numFmt w:val="decimal"/>
      <w:lvlText w:val="%1"/>
      <w:lvlJc w:val="left"/>
      <w:pPr>
        <w:ind w:left="3180" w:hanging="48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11" w15:restartNumberingAfterBreak="0">
    <w:nsid w:val="263D3BEC"/>
    <w:multiLevelType w:val="multilevel"/>
    <w:tmpl w:val="07B4D906"/>
    <w:lvl w:ilvl="0">
      <w:start w:val="90"/>
      <w:numFmt w:val="decimal"/>
      <w:lvlText w:val="%1."/>
      <w:lvlJc w:val="left"/>
      <w:pPr>
        <w:ind w:left="480" w:hanging="480"/>
      </w:pPr>
      <w:rPr>
        <w:rFonts w:hint="default"/>
      </w:rPr>
    </w:lvl>
    <w:lvl w:ilvl="1">
      <w:start w:val="2"/>
      <w:numFmt w:val="decimal"/>
      <w:lvlText w:val="%1.%2."/>
      <w:lvlJc w:val="left"/>
      <w:pPr>
        <w:ind w:left="1046" w:hanging="48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 w15:restartNumberingAfterBreak="0">
    <w:nsid w:val="268A43CC"/>
    <w:multiLevelType w:val="multilevel"/>
    <w:tmpl w:val="62863A68"/>
    <w:lvl w:ilvl="0">
      <w:start w:val="45"/>
      <w:numFmt w:val="decimal"/>
      <w:lvlText w:val="%1."/>
      <w:lvlJc w:val="left"/>
      <w:pPr>
        <w:ind w:left="480" w:hanging="480"/>
      </w:pPr>
      <w:rPr>
        <w:rFonts w:hint="default"/>
      </w:rPr>
    </w:lvl>
    <w:lvl w:ilvl="1">
      <w:start w:val="4"/>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 w15:restartNumberingAfterBreak="0">
    <w:nsid w:val="2C2416D3"/>
    <w:multiLevelType w:val="multilevel"/>
    <w:tmpl w:val="8408C268"/>
    <w:lvl w:ilvl="0">
      <w:start w:val="20"/>
      <w:numFmt w:val="decimal"/>
      <w:lvlText w:val="%1."/>
      <w:lvlJc w:val="left"/>
      <w:pPr>
        <w:ind w:left="480" w:hanging="480"/>
      </w:pPr>
      <w:rPr>
        <w:rFonts w:hint="default"/>
      </w:rPr>
    </w:lvl>
    <w:lvl w:ilvl="1">
      <w:start w:val="2"/>
      <w:numFmt w:val="decimal"/>
      <w:lvlText w:val="%1.%2."/>
      <w:lvlJc w:val="left"/>
      <w:pPr>
        <w:ind w:left="1036" w:hanging="48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4" w15:restartNumberingAfterBreak="0">
    <w:nsid w:val="35832400"/>
    <w:multiLevelType w:val="multilevel"/>
    <w:tmpl w:val="96A6C978"/>
    <w:lvl w:ilvl="0">
      <w:start w:val="45"/>
      <w:numFmt w:val="decimal"/>
      <w:lvlText w:val="%1."/>
      <w:lvlJc w:val="left"/>
      <w:pPr>
        <w:ind w:left="480" w:hanging="480"/>
      </w:pPr>
      <w:rPr>
        <w:rFonts w:hint="default"/>
      </w:rPr>
    </w:lvl>
    <w:lvl w:ilvl="1">
      <w:start w:val="9"/>
      <w:numFmt w:val="decimal"/>
      <w:lvlText w:val="%1.%2."/>
      <w:lvlJc w:val="left"/>
      <w:pPr>
        <w:ind w:left="1810" w:hanging="480"/>
      </w:pPr>
      <w:rPr>
        <w:rFonts w:hint="default"/>
      </w:rPr>
    </w:lvl>
    <w:lvl w:ilvl="2">
      <w:start w:val="1"/>
      <w:numFmt w:val="decimal"/>
      <w:lvlText w:val="%1.%2.%3."/>
      <w:lvlJc w:val="left"/>
      <w:pPr>
        <w:ind w:left="3380" w:hanging="720"/>
      </w:pPr>
      <w:rPr>
        <w:rFonts w:hint="default"/>
      </w:rPr>
    </w:lvl>
    <w:lvl w:ilvl="3">
      <w:start w:val="1"/>
      <w:numFmt w:val="decimal"/>
      <w:lvlText w:val="%1.%2.%3.%4."/>
      <w:lvlJc w:val="left"/>
      <w:pPr>
        <w:ind w:left="4710" w:hanging="720"/>
      </w:pPr>
      <w:rPr>
        <w:rFonts w:hint="default"/>
      </w:rPr>
    </w:lvl>
    <w:lvl w:ilvl="4">
      <w:start w:val="1"/>
      <w:numFmt w:val="decimal"/>
      <w:lvlText w:val="%1.%2.%3.%4.%5."/>
      <w:lvlJc w:val="left"/>
      <w:pPr>
        <w:ind w:left="6400" w:hanging="1080"/>
      </w:pPr>
      <w:rPr>
        <w:rFonts w:hint="default"/>
      </w:rPr>
    </w:lvl>
    <w:lvl w:ilvl="5">
      <w:start w:val="1"/>
      <w:numFmt w:val="decimal"/>
      <w:lvlText w:val="%1.%2.%3.%4.%5.%6."/>
      <w:lvlJc w:val="left"/>
      <w:pPr>
        <w:ind w:left="7730" w:hanging="1080"/>
      </w:pPr>
      <w:rPr>
        <w:rFonts w:hint="default"/>
      </w:rPr>
    </w:lvl>
    <w:lvl w:ilvl="6">
      <w:start w:val="1"/>
      <w:numFmt w:val="decimal"/>
      <w:lvlText w:val="%1.%2.%3.%4.%5.%6.%7."/>
      <w:lvlJc w:val="left"/>
      <w:pPr>
        <w:ind w:left="9420" w:hanging="1440"/>
      </w:pPr>
      <w:rPr>
        <w:rFonts w:hint="default"/>
      </w:rPr>
    </w:lvl>
    <w:lvl w:ilvl="7">
      <w:start w:val="1"/>
      <w:numFmt w:val="decimal"/>
      <w:lvlText w:val="%1.%2.%3.%4.%5.%6.%7.%8."/>
      <w:lvlJc w:val="left"/>
      <w:pPr>
        <w:ind w:left="10750" w:hanging="1440"/>
      </w:pPr>
      <w:rPr>
        <w:rFonts w:hint="default"/>
      </w:rPr>
    </w:lvl>
    <w:lvl w:ilvl="8">
      <w:start w:val="1"/>
      <w:numFmt w:val="decimal"/>
      <w:lvlText w:val="%1.%2.%3.%4.%5.%6.%7.%8.%9."/>
      <w:lvlJc w:val="left"/>
      <w:pPr>
        <w:ind w:left="12440" w:hanging="1800"/>
      </w:pPr>
      <w:rPr>
        <w:rFonts w:hint="default"/>
      </w:rPr>
    </w:lvl>
  </w:abstractNum>
  <w:abstractNum w:abstractNumId="15" w15:restartNumberingAfterBreak="0">
    <w:nsid w:val="38875BA8"/>
    <w:multiLevelType w:val="multilevel"/>
    <w:tmpl w:val="1BC6FEB8"/>
    <w:lvl w:ilvl="0">
      <w:start w:val="45"/>
      <w:numFmt w:val="decimal"/>
      <w:lvlText w:val="%1."/>
      <w:lvlJc w:val="left"/>
      <w:pPr>
        <w:ind w:left="480" w:hanging="480"/>
      </w:pPr>
      <w:rPr>
        <w:rFonts w:hint="default"/>
      </w:rPr>
    </w:lvl>
    <w:lvl w:ilvl="1">
      <w:start w:val="2"/>
      <w:numFmt w:val="decimal"/>
      <w:lvlText w:val="%1.%2."/>
      <w:lvlJc w:val="left"/>
      <w:pPr>
        <w:ind w:left="1750" w:hanging="480"/>
      </w:pPr>
      <w:rPr>
        <w:rFonts w:hint="default"/>
      </w:rPr>
    </w:lvl>
    <w:lvl w:ilvl="2">
      <w:start w:val="1"/>
      <w:numFmt w:val="decimal"/>
      <w:lvlText w:val="%1.%2.%3."/>
      <w:lvlJc w:val="left"/>
      <w:pPr>
        <w:ind w:left="3260" w:hanging="720"/>
      </w:pPr>
      <w:rPr>
        <w:rFonts w:hint="default"/>
      </w:rPr>
    </w:lvl>
    <w:lvl w:ilvl="3">
      <w:start w:val="1"/>
      <w:numFmt w:val="decimal"/>
      <w:lvlText w:val="%1.%2.%3.%4."/>
      <w:lvlJc w:val="left"/>
      <w:pPr>
        <w:ind w:left="4530" w:hanging="720"/>
      </w:pPr>
      <w:rPr>
        <w:rFonts w:hint="default"/>
      </w:rPr>
    </w:lvl>
    <w:lvl w:ilvl="4">
      <w:start w:val="1"/>
      <w:numFmt w:val="decimal"/>
      <w:lvlText w:val="%1.%2.%3.%4.%5."/>
      <w:lvlJc w:val="left"/>
      <w:pPr>
        <w:ind w:left="6160" w:hanging="1080"/>
      </w:pPr>
      <w:rPr>
        <w:rFonts w:hint="default"/>
      </w:rPr>
    </w:lvl>
    <w:lvl w:ilvl="5">
      <w:start w:val="1"/>
      <w:numFmt w:val="decimal"/>
      <w:lvlText w:val="%1.%2.%3.%4.%5.%6."/>
      <w:lvlJc w:val="left"/>
      <w:pPr>
        <w:ind w:left="7430" w:hanging="1080"/>
      </w:pPr>
      <w:rPr>
        <w:rFonts w:hint="default"/>
      </w:rPr>
    </w:lvl>
    <w:lvl w:ilvl="6">
      <w:start w:val="1"/>
      <w:numFmt w:val="decimal"/>
      <w:lvlText w:val="%1.%2.%3.%4.%5.%6.%7."/>
      <w:lvlJc w:val="left"/>
      <w:pPr>
        <w:ind w:left="9060" w:hanging="1440"/>
      </w:pPr>
      <w:rPr>
        <w:rFonts w:hint="default"/>
      </w:rPr>
    </w:lvl>
    <w:lvl w:ilvl="7">
      <w:start w:val="1"/>
      <w:numFmt w:val="decimal"/>
      <w:lvlText w:val="%1.%2.%3.%4.%5.%6.%7.%8."/>
      <w:lvlJc w:val="left"/>
      <w:pPr>
        <w:ind w:left="10330" w:hanging="1440"/>
      </w:pPr>
      <w:rPr>
        <w:rFonts w:hint="default"/>
      </w:rPr>
    </w:lvl>
    <w:lvl w:ilvl="8">
      <w:start w:val="1"/>
      <w:numFmt w:val="decimal"/>
      <w:lvlText w:val="%1.%2.%3.%4.%5.%6.%7.%8.%9."/>
      <w:lvlJc w:val="left"/>
      <w:pPr>
        <w:ind w:left="11960" w:hanging="1800"/>
      </w:pPr>
      <w:rPr>
        <w:rFonts w:hint="default"/>
      </w:rPr>
    </w:lvl>
  </w:abstractNum>
  <w:abstractNum w:abstractNumId="16" w15:restartNumberingAfterBreak="0">
    <w:nsid w:val="3A6A400D"/>
    <w:multiLevelType w:val="multilevel"/>
    <w:tmpl w:val="301C130E"/>
    <w:lvl w:ilvl="0">
      <w:start w:val="47"/>
      <w:numFmt w:val="decimal"/>
      <w:lvlText w:val="%1."/>
      <w:lvlJc w:val="left"/>
      <w:pPr>
        <w:ind w:left="480" w:hanging="480"/>
      </w:pPr>
      <w:rPr>
        <w:rFonts w:hint="default"/>
      </w:rPr>
    </w:lvl>
    <w:lvl w:ilvl="1">
      <w:start w:val="2"/>
      <w:numFmt w:val="decimal"/>
      <w:lvlText w:val="%1.%2."/>
      <w:lvlJc w:val="left"/>
      <w:pPr>
        <w:ind w:left="1036" w:hanging="480"/>
      </w:pPr>
      <w:rPr>
        <w:rFonts w:hint="default"/>
        <w:b w:val="0"/>
        <w:bCs w:val="0"/>
        <w:i w:val="0"/>
        <w:iCs w:val="0"/>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7" w15:restartNumberingAfterBreak="0">
    <w:nsid w:val="3BEB6EC4"/>
    <w:multiLevelType w:val="hybridMultilevel"/>
    <w:tmpl w:val="E208D1EC"/>
    <w:lvl w:ilvl="0" w:tplc="B73C0722">
      <w:start w:val="106"/>
      <w:numFmt w:val="decimal"/>
      <w:lvlText w:val="%1."/>
      <w:lvlJc w:val="left"/>
      <w:pPr>
        <w:ind w:left="976" w:hanging="420"/>
      </w:pPr>
      <w:rPr>
        <w:rFonts w:hint="default"/>
      </w:rPr>
    </w:lvl>
    <w:lvl w:ilvl="1" w:tplc="04270019">
      <w:start w:val="1"/>
      <w:numFmt w:val="lowerLetter"/>
      <w:lvlText w:val="%2."/>
      <w:lvlJc w:val="left"/>
      <w:pPr>
        <w:ind w:left="1636" w:hanging="360"/>
      </w:pPr>
    </w:lvl>
    <w:lvl w:ilvl="2" w:tplc="0427001B" w:tentative="1">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18" w15:restartNumberingAfterBreak="0">
    <w:nsid w:val="3C66499C"/>
    <w:multiLevelType w:val="hybridMultilevel"/>
    <w:tmpl w:val="044AD554"/>
    <w:lvl w:ilvl="0" w:tplc="9CF6F854">
      <w:start w:val="24"/>
      <w:numFmt w:val="decimal"/>
      <w:lvlText w:val="%1."/>
      <w:lvlJc w:val="left"/>
      <w:pPr>
        <w:ind w:left="1069" w:hanging="360"/>
      </w:pPr>
      <w:rPr>
        <w:rFonts w:hint="default"/>
        <w:color w:val="auto"/>
      </w:rPr>
    </w:lvl>
    <w:lvl w:ilvl="1" w:tplc="04270019">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9" w15:restartNumberingAfterBreak="0">
    <w:nsid w:val="3C845B45"/>
    <w:multiLevelType w:val="hybridMultilevel"/>
    <w:tmpl w:val="3BE8C69A"/>
    <w:lvl w:ilvl="0" w:tplc="3984EFEE">
      <w:start w:val="73"/>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0" w15:restartNumberingAfterBreak="0">
    <w:nsid w:val="3D407356"/>
    <w:multiLevelType w:val="multilevel"/>
    <w:tmpl w:val="1A5EEAA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92DB1"/>
    <w:multiLevelType w:val="multilevel"/>
    <w:tmpl w:val="2318A00A"/>
    <w:lvl w:ilvl="0">
      <w:start w:val="7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2882372"/>
    <w:multiLevelType w:val="multilevel"/>
    <w:tmpl w:val="F668AB46"/>
    <w:lvl w:ilvl="0">
      <w:start w:val="45"/>
      <w:numFmt w:val="decimal"/>
      <w:lvlText w:val="%1"/>
      <w:lvlJc w:val="left"/>
      <w:pPr>
        <w:ind w:left="420" w:hanging="420"/>
      </w:pPr>
      <w:rPr>
        <w:rFonts w:hint="default"/>
      </w:rPr>
    </w:lvl>
    <w:lvl w:ilvl="1">
      <w:start w:val="3"/>
      <w:numFmt w:val="decimal"/>
      <w:lvlText w:val="%1.%2"/>
      <w:lvlJc w:val="left"/>
      <w:pPr>
        <w:ind w:left="976" w:hanging="42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3" w15:restartNumberingAfterBreak="0">
    <w:nsid w:val="481A4F78"/>
    <w:multiLevelType w:val="multilevel"/>
    <w:tmpl w:val="CAE8B142"/>
    <w:lvl w:ilvl="0">
      <w:start w:val="8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BB234E0"/>
    <w:multiLevelType w:val="multilevel"/>
    <w:tmpl w:val="87A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8056D"/>
    <w:multiLevelType w:val="multilevel"/>
    <w:tmpl w:val="C7C085F0"/>
    <w:lvl w:ilvl="0">
      <w:start w:val="37"/>
      <w:numFmt w:val="decimal"/>
      <w:lvlText w:val="%1."/>
      <w:lvlJc w:val="left"/>
      <w:pPr>
        <w:ind w:left="480" w:hanging="480"/>
      </w:pPr>
      <w:rPr>
        <w:rFonts w:hint="default"/>
      </w:rPr>
    </w:lvl>
    <w:lvl w:ilvl="1">
      <w:start w:val="2"/>
      <w:numFmt w:val="decimal"/>
      <w:lvlText w:val="%1.%2."/>
      <w:lvlJc w:val="left"/>
      <w:pPr>
        <w:ind w:left="1036" w:hanging="48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6" w15:restartNumberingAfterBreak="0">
    <w:nsid w:val="4C870AB1"/>
    <w:multiLevelType w:val="multilevel"/>
    <w:tmpl w:val="CF0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A394D"/>
    <w:multiLevelType w:val="multilevel"/>
    <w:tmpl w:val="EDDCB2B8"/>
    <w:lvl w:ilvl="0">
      <w:start w:val="7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523A5477"/>
    <w:multiLevelType w:val="multilevel"/>
    <w:tmpl w:val="3E2A4E78"/>
    <w:lvl w:ilvl="0">
      <w:start w:val="7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74655A7"/>
    <w:multiLevelType w:val="hybridMultilevel"/>
    <w:tmpl w:val="1D5CB322"/>
    <w:lvl w:ilvl="0" w:tplc="354853BE">
      <w:start w:val="14"/>
      <w:numFmt w:val="decimal"/>
      <w:lvlText w:val="%1."/>
      <w:lvlJc w:val="left"/>
      <w:pPr>
        <w:ind w:left="1276" w:hanging="360"/>
      </w:pPr>
      <w:rPr>
        <w:rFonts w:hint="default"/>
      </w:r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30" w15:restartNumberingAfterBreak="0">
    <w:nsid w:val="599D1662"/>
    <w:multiLevelType w:val="multilevel"/>
    <w:tmpl w:val="E91EB70C"/>
    <w:lvl w:ilvl="0">
      <w:start w:val="40"/>
      <w:numFmt w:val="decimal"/>
      <w:lvlText w:val="%1."/>
      <w:lvlJc w:val="left"/>
      <w:pPr>
        <w:ind w:left="480" w:hanging="480"/>
      </w:pPr>
      <w:rPr>
        <w:rFonts w:hint="default"/>
      </w:rPr>
    </w:lvl>
    <w:lvl w:ilvl="1">
      <w:start w:val="1"/>
      <w:numFmt w:val="decimal"/>
      <w:lvlText w:val="%1.%2."/>
      <w:lvlJc w:val="left"/>
      <w:pPr>
        <w:ind w:left="1036" w:hanging="48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31" w15:restartNumberingAfterBreak="0">
    <w:nsid w:val="6A2D02F7"/>
    <w:multiLevelType w:val="multilevel"/>
    <w:tmpl w:val="C93EC6B8"/>
    <w:lvl w:ilvl="0">
      <w:start w:val="21"/>
      <w:numFmt w:val="decimal"/>
      <w:lvlText w:val="%1."/>
      <w:lvlJc w:val="left"/>
      <w:pPr>
        <w:ind w:left="480" w:hanging="480"/>
      </w:pPr>
      <w:rPr>
        <w:rFonts w:hint="default"/>
      </w:rPr>
    </w:lvl>
    <w:lvl w:ilvl="1">
      <w:start w:val="1"/>
      <w:numFmt w:val="decimal"/>
      <w:lvlText w:val="%1.%2."/>
      <w:lvlJc w:val="left"/>
      <w:pPr>
        <w:ind w:left="1036" w:hanging="48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32" w15:restartNumberingAfterBreak="0">
    <w:nsid w:val="6BBA1D98"/>
    <w:multiLevelType w:val="multilevel"/>
    <w:tmpl w:val="1018BD70"/>
    <w:lvl w:ilvl="0">
      <w:start w:val="45"/>
      <w:numFmt w:val="decimal"/>
      <w:lvlText w:val="%1"/>
      <w:lvlJc w:val="left"/>
      <w:pPr>
        <w:ind w:left="420" w:hanging="420"/>
      </w:pPr>
      <w:rPr>
        <w:rFonts w:hint="default"/>
      </w:rPr>
    </w:lvl>
    <w:lvl w:ilvl="1">
      <w:start w:val="2"/>
      <w:numFmt w:val="decimal"/>
      <w:lvlText w:val="%1.%2"/>
      <w:lvlJc w:val="left"/>
      <w:pPr>
        <w:ind w:left="1270" w:hanging="4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0"/>
  </w:num>
  <w:num w:numId="2">
    <w:abstractNumId w:val="29"/>
  </w:num>
  <w:num w:numId="3">
    <w:abstractNumId w:val="13"/>
  </w:num>
  <w:num w:numId="4">
    <w:abstractNumId w:val="31"/>
  </w:num>
  <w:num w:numId="5">
    <w:abstractNumId w:val="18"/>
  </w:num>
  <w:num w:numId="6">
    <w:abstractNumId w:val="25"/>
  </w:num>
  <w:num w:numId="7">
    <w:abstractNumId w:val="1"/>
  </w:num>
  <w:num w:numId="8">
    <w:abstractNumId w:val="30"/>
  </w:num>
  <w:num w:numId="9">
    <w:abstractNumId w:val="6"/>
  </w:num>
  <w:num w:numId="10">
    <w:abstractNumId w:val="22"/>
  </w:num>
  <w:num w:numId="11">
    <w:abstractNumId w:val="16"/>
  </w:num>
  <w:num w:numId="12">
    <w:abstractNumId w:val="5"/>
  </w:num>
  <w:num w:numId="13">
    <w:abstractNumId w:val="27"/>
  </w:num>
  <w:num w:numId="14">
    <w:abstractNumId w:val="23"/>
  </w:num>
  <w:num w:numId="15">
    <w:abstractNumId w:val="11"/>
  </w:num>
  <w:num w:numId="16">
    <w:abstractNumId w:val="9"/>
  </w:num>
  <w:num w:numId="17">
    <w:abstractNumId w:val="2"/>
  </w:num>
  <w:num w:numId="18">
    <w:abstractNumId w:val="8"/>
  </w:num>
  <w:num w:numId="19">
    <w:abstractNumId w:val="17"/>
  </w:num>
  <w:num w:numId="20">
    <w:abstractNumId w:val="7"/>
  </w:num>
  <w:num w:numId="21">
    <w:abstractNumId w:val="20"/>
  </w:num>
  <w:num w:numId="22">
    <w:abstractNumId w:val="28"/>
  </w:num>
  <w:num w:numId="23">
    <w:abstractNumId w:val="21"/>
  </w:num>
  <w:num w:numId="24">
    <w:abstractNumId w:val="24"/>
  </w:num>
  <w:num w:numId="25">
    <w:abstractNumId w:val="26"/>
  </w:num>
  <w:num w:numId="26">
    <w:abstractNumId w:val="0"/>
  </w:num>
  <w:num w:numId="27">
    <w:abstractNumId w:val="19"/>
  </w:num>
  <w:num w:numId="28">
    <w:abstractNumId w:val="32"/>
  </w:num>
  <w:num w:numId="29">
    <w:abstractNumId w:val="15"/>
  </w:num>
  <w:num w:numId="30">
    <w:abstractNumId w:val="12"/>
  </w:num>
  <w:num w:numId="31">
    <w:abstractNumId w:val="14"/>
  </w:num>
  <w:num w:numId="32">
    <w:abstractNumId w:val="4"/>
  </w:num>
  <w:num w:numId="3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962"/>
    <w:rsid w:val="00000D3B"/>
    <w:rsid w:val="00022D2B"/>
    <w:rsid w:val="000253A6"/>
    <w:rsid w:val="00026F1B"/>
    <w:rsid w:val="00031EE6"/>
    <w:rsid w:val="0003769D"/>
    <w:rsid w:val="000377E2"/>
    <w:rsid w:val="00037B0C"/>
    <w:rsid w:val="0004625D"/>
    <w:rsid w:val="000701E9"/>
    <w:rsid w:val="00072696"/>
    <w:rsid w:val="00084193"/>
    <w:rsid w:val="00090825"/>
    <w:rsid w:val="00094BE8"/>
    <w:rsid w:val="000958A9"/>
    <w:rsid w:val="000A1564"/>
    <w:rsid w:val="000A36AB"/>
    <w:rsid w:val="000A6369"/>
    <w:rsid w:val="000B2609"/>
    <w:rsid w:val="000B409C"/>
    <w:rsid w:val="000B46F6"/>
    <w:rsid w:val="000C5DA3"/>
    <w:rsid w:val="000D2F57"/>
    <w:rsid w:val="000D51D1"/>
    <w:rsid w:val="00100C94"/>
    <w:rsid w:val="00120D3E"/>
    <w:rsid w:val="0012482E"/>
    <w:rsid w:val="00130518"/>
    <w:rsid w:val="0013371F"/>
    <w:rsid w:val="00134272"/>
    <w:rsid w:val="0014799B"/>
    <w:rsid w:val="00155A1D"/>
    <w:rsid w:val="00164B63"/>
    <w:rsid w:val="00172DD9"/>
    <w:rsid w:val="00183BD5"/>
    <w:rsid w:val="00185549"/>
    <w:rsid w:val="00186E00"/>
    <w:rsid w:val="00186EB0"/>
    <w:rsid w:val="001A02D9"/>
    <w:rsid w:val="001C1DC0"/>
    <w:rsid w:val="001D1A82"/>
    <w:rsid w:val="001D26D9"/>
    <w:rsid w:val="001E7E08"/>
    <w:rsid w:val="001E7ED9"/>
    <w:rsid w:val="001F1EF7"/>
    <w:rsid w:val="002054A2"/>
    <w:rsid w:val="00205B9A"/>
    <w:rsid w:val="00220F81"/>
    <w:rsid w:val="002455A9"/>
    <w:rsid w:val="00257632"/>
    <w:rsid w:val="00270BB0"/>
    <w:rsid w:val="00286D98"/>
    <w:rsid w:val="002935FD"/>
    <w:rsid w:val="002972F7"/>
    <w:rsid w:val="002A57FE"/>
    <w:rsid w:val="002A668D"/>
    <w:rsid w:val="002B0FA7"/>
    <w:rsid w:val="002B384D"/>
    <w:rsid w:val="002B48BA"/>
    <w:rsid w:val="002D219F"/>
    <w:rsid w:val="002E0880"/>
    <w:rsid w:val="002E2519"/>
    <w:rsid w:val="003008ED"/>
    <w:rsid w:val="0032000F"/>
    <w:rsid w:val="0032359B"/>
    <w:rsid w:val="00344102"/>
    <w:rsid w:val="0035085A"/>
    <w:rsid w:val="003646EF"/>
    <w:rsid w:val="00382F3E"/>
    <w:rsid w:val="0038486E"/>
    <w:rsid w:val="00390BFB"/>
    <w:rsid w:val="00393F4C"/>
    <w:rsid w:val="003A0872"/>
    <w:rsid w:val="003A12ED"/>
    <w:rsid w:val="003A5972"/>
    <w:rsid w:val="003B726F"/>
    <w:rsid w:val="003C0A37"/>
    <w:rsid w:val="003C40D3"/>
    <w:rsid w:val="003E3F9C"/>
    <w:rsid w:val="003E7972"/>
    <w:rsid w:val="003F6E38"/>
    <w:rsid w:val="00427ADB"/>
    <w:rsid w:val="004302E0"/>
    <w:rsid w:val="0043325A"/>
    <w:rsid w:val="00444DF0"/>
    <w:rsid w:val="00474659"/>
    <w:rsid w:val="00483BB8"/>
    <w:rsid w:val="00487BF0"/>
    <w:rsid w:val="00492E3E"/>
    <w:rsid w:val="004A410D"/>
    <w:rsid w:val="004A5EFF"/>
    <w:rsid w:val="004B0A4C"/>
    <w:rsid w:val="004B1A5E"/>
    <w:rsid w:val="004B38E5"/>
    <w:rsid w:val="004C112E"/>
    <w:rsid w:val="004C241B"/>
    <w:rsid w:val="004C55A6"/>
    <w:rsid w:val="004E11A8"/>
    <w:rsid w:val="004E51A7"/>
    <w:rsid w:val="004E651A"/>
    <w:rsid w:val="004F1775"/>
    <w:rsid w:val="004F4330"/>
    <w:rsid w:val="0050222A"/>
    <w:rsid w:val="0051272A"/>
    <w:rsid w:val="00515152"/>
    <w:rsid w:val="005179C3"/>
    <w:rsid w:val="00531F04"/>
    <w:rsid w:val="0053557A"/>
    <w:rsid w:val="00545979"/>
    <w:rsid w:val="00546497"/>
    <w:rsid w:val="00554DB7"/>
    <w:rsid w:val="005627E2"/>
    <w:rsid w:val="005768F3"/>
    <w:rsid w:val="00587FB5"/>
    <w:rsid w:val="005A0962"/>
    <w:rsid w:val="005C0781"/>
    <w:rsid w:val="005E37FE"/>
    <w:rsid w:val="00602003"/>
    <w:rsid w:val="00620158"/>
    <w:rsid w:val="00621AE3"/>
    <w:rsid w:val="00625E54"/>
    <w:rsid w:val="00635203"/>
    <w:rsid w:val="0065151C"/>
    <w:rsid w:val="00651EE8"/>
    <w:rsid w:val="006647AC"/>
    <w:rsid w:val="00665186"/>
    <w:rsid w:val="006659F1"/>
    <w:rsid w:val="006678C5"/>
    <w:rsid w:val="006745F8"/>
    <w:rsid w:val="00675B48"/>
    <w:rsid w:val="00677E2C"/>
    <w:rsid w:val="00696EE2"/>
    <w:rsid w:val="006C40DE"/>
    <w:rsid w:val="006C6D53"/>
    <w:rsid w:val="006D0D8C"/>
    <w:rsid w:val="006D5B2E"/>
    <w:rsid w:val="006D7FB9"/>
    <w:rsid w:val="006E7461"/>
    <w:rsid w:val="006F362F"/>
    <w:rsid w:val="007055DD"/>
    <w:rsid w:val="007070EE"/>
    <w:rsid w:val="00707FBE"/>
    <w:rsid w:val="007221E4"/>
    <w:rsid w:val="00732101"/>
    <w:rsid w:val="00740ECA"/>
    <w:rsid w:val="0076307E"/>
    <w:rsid w:val="00764211"/>
    <w:rsid w:val="0078138C"/>
    <w:rsid w:val="00783D8D"/>
    <w:rsid w:val="00784A71"/>
    <w:rsid w:val="007918BE"/>
    <w:rsid w:val="007A714A"/>
    <w:rsid w:val="007B421B"/>
    <w:rsid w:val="007C0C49"/>
    <w:rsid w:val="007E096A"/>
    <w:rsid w:val="007F00D4"/>
    <w:rsid w:val="007F5354"/>
    <w:rsid w:val="00807CF1"/>
    <w:rsid w:val="0081257D"/>
    <w:rsid w:val="0084059C"/>
    <w:rsid w:val="00851F6D"/>
    <w:rsid w:val="0085752A"/>
    <w:rsid w:val="00861BEF"/>
    <w:rsid w:val="00862057"/>
    <w:rsid w:val="00871D63"/>
    <w:rsid w:val="00881293"/>
    <w:rsid w:val="00886895"/>
    <w:rsid w:val="008874FB"/>
    <w:rsid w:val="0089179D"/>
    <w:rsid w:val="00896790"/>
    <w:rsid w:val="008A2AFC"/>
    <w:rsid w:val="008C2CF6"/>
    <w:rsid w:val="008D419D"/>
    <w:rsid w:val="008D7810"/>
    <w:rsid w:val="008F6095"/>
    <w:rsid w:val="009039A2"/>
    <w:rsid w:val="0091272E"/>
    <w:rsid w:val="00913819"/>
    <w:rsid w:val="00917083"/>
    <w:rsid w:val="00935073"/>
    <w:rsid w:val="00940117"/>
    <w:rsid w:val="0094202A"/>
    <w:rsid w:val="00944848"/>
    <w:rsid w:val="009530F9"/>
    <w:rsid w:val="00981B2C"/>
    <w:rsid w:val="00986BA3"/>
    <w:rsid w:val="00991C23"/>
    <w:rsid w:val="00992166"/>
    <w:rsid w:val="009C5A7E"/>
    <w:rsid w:val="009C68A1"/>
    <w:rsid w:val="009E523C"/>
    <w:rsid w:val="00A00EAE"/>
    <w:rsid w:val="00A00FC3"/>
    <w:rsid w:val="00A060DB"/>
    <w:rsid w:val="00A23094"/>
    <w:rsid w:val="00A239A6"/>
    <w:rsid w:val="00A264F3"/>
    <w:rsid w:val="00A34DF7"/>
    <w:rsid w:val="00A47F33"/>
    <w:rsid w:val="00A5284C"/>
    <w:rsid w:val="00A56ADC"/>
    <w:rsid w:val="00A63DDD"/>
    <w:rsid w:val="00A66E07"/>
    <w:rsid w:val="00A80EBB"/>
    <w:rsid w:val="00A8301D"/>
    <w:rsid w:val="00A86D7D"/>
    <w:rsid w:val="00A91770"/>
    <w:rsid w:val="00AC1FFA"/>
    <w:rsid w:val="00AD023A"/>
    <w:rsid w:val="00AF5BD3"/>
    <w:rsid w:val="00B05700"/>
    <w:rsid w:val="00B068C0"/>
    <w:rsid w:val="00B1228E"/>
    <w:rsid w:val="00B12491"/>
    <w:rsid w:val="00B12B4B"/>
    <w:rsid w:val="00B12DD1"/>
    <w:rsid w:val="00B164D9"/>
    <w:rsid w:val="00B2082B"/>
    <w:rsid w:val="00B32B80"/>
    <w:rsid w:val="00B603C5"/>
    <w:rsid w:val="00B75FC8"/>
    <w:rsid w:val="00B81621"/>
    <w:rsid w:val="00B87B3C"/>
    <w:rsid w:val="00B91744"/>
    <w:rsid w:val="00B91C67"/>
    <w:rsid w:val="00BE00BB"/>
    <w:rsid w:val="00BF7737"/>
    <w:rsid w:val="00C00D82"/>
    <w:rsid w:val="00C178E1"/>
    <w:rsid w:val="00C2442F"/>
    <w:rsid w:val="00C25B5C"/>
    <w:rsid w:val="00C25C60"/>
    <w:rsid w:val="00C279EA"/>
    <w:rsid w:val="00C35B6D"/>
    <w:rsid w:val="00C404A0"/>
    <w:rsid w:val="00C43AB9"/>
    <w:rsid w:val="00C44102"/>
    <w:rsid w:val="00C47A1C"/>
    <w:rsid w:val="00C47B97"/>
    <w:rsid w:val="00C62ED8"/>
    <w:rsid w:val="00C72578"/>
    <w:rsid w:val="00C82F83"/>
    <w:rsid w:val="00C91A02"/>
    <w:rsid w:val="00CB24B3"/>
    <w:rsid w:val="00CB4455"/>
    <w:rsid w:val="00CD4944"/>
    <w:rsid w:val="00D01F69"/>
    <w:rsid w:val="00D425A0"/>
    <w:rsid w:val="00D5205B"/>
    <w:rsid w:val="00D53F92"/>
    <w:rsid w:val="00D6522B"/>
    <w:rsid w:val="00DC19A1"/>
    <w:rsid w:val="00DC65E9"/>
    <w:rsid w:val="00DD5A69"/>
    <w:rsid w:val="00DD7EFB"/>
    <w:rsid w:val="00E04006"/>
    <w:rsid w:val="00E410C4"/>
    <w:rsid w:val="00E4422D"/>
    <w:rsid w:val="00E50267"/>
    <w:rsid w:val="00E6040E"/>
    <w:rsid w:val="00E83FC3"/>
    <w:rsid w:val="00E907FA"/>
    <w:rsid w:val="00E95980"/>
    <w:rsid w:val="00E96F92"/>
    <w:rsid w:val="00EA2D1A"/>
    <w:rsid w:val="00EA46BD"/>
    <w:rsid w:val="00EC25DC"/>
    <w:rsid w:val="00EC3383"/>
    <w:rsid w:val="00EC707C"/>
    <w:rsid w:val="00ED08C8"/>
    <w:rsid w:val="00ED2AED"/>
    <w:rsid w:val="00ED3F08"/>
    <w:rsid w:val="00ED6756"/>
    <w:rsid w:val="00EF0CBF"/>
    <w:rsid w:val="00F06A06"/>
    <w:rsid w:val="00F10105"/>
    <w:rsid w:val="00F11FCB"/>
    <w:rsid w:val="00F1516E"/>
    <w:rsid w:val="00F1557F"/>
    <w:rsid w:val="00F2030F"/>
    <w:rsid w:val="00F22AE6"/>
    <w:rsid w:val="00F24459"/>
    <w:rsid w:val="00F33FEC"/>
    <w:rsid w:val="00F34834"/>
    <w:rsid w:val="00F438D4"/>
    <w:rsid w:val="00F46E7B"/>
    <w:rsid w:val="00F52EDD"/>
    <w:rsid w:val="00F748FB"/>
    <w:rsid w:val="00F752AE"/>
    <w:rsid w:val="00F825A0"/>
    <w:rsid w:val="00F82606"/>
    <w:rsid w:val="00F97899"/>
    <w:rsid w:val="00FA021C"/>
    <w:rsid w:val="00FA36DB"/>
    <w:rsid w:val="00FC56F1"/>
    <w:rsid w:val="00FD229B"/>
    <w:rsid w:val="00FE5728"/>
    <w:rsid w:val="00FF5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924E"/>
  <w15:docId w15:val="{F5DFDC88-8A5C-4BED-BC16-5E9D6803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line="249" w:lineRule="auto"/>
      <w:ind w:right="8" w:firstLine="556"/>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0"/>
      <w:ind w:left="10" w:right="7"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customStyle="1" w:styleId="footnotedescription">
    <w:name w:val="footnote description"/>
    <w:next w:val="prastasis"/>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Porat">
    <w:name w:val="footer"/>
    <w:basedOn w:val="prastasis"/>
    <w:link w:val="PoratDiagrama"/>
    <w:uiPriority w:val="99"/>
    <w:unhideWhenUsed/>
    <w:rsid w:val="001A02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02D9"/>
    <w:rPr>
      <w:rFonts w:ascii="Times New Roman" w:eastAsia="Times New Roman" w:hAnsi="Times New Roman" w:cs="Times New Roman"/>
      <w:color w:val="000000"/>
      <w:sz w:val="24"/>
    </w:rPr>
  </w:style>
  <w:style w:type="paragraph" w:styleId="Sraopastraipa">
    <w:name w:val="List Paragraph"/>
    <w:basedOn w:val="prastasis"/>
    <w:uiPriority w:val="34"/>
    <w:qFormat/>
    <w:rsid w:val="006D0D8C"/>
    <w:pPr>
      <w:ind w:left="720"/>
      <w:contextualSpacing/>
    </w:pPr>
  </w:style>
  <w:style w:type="table" w:styleId="Lentelstinklelis">
    <w:name w:val="Table Grid"/>
    <w:basedOn w:val="prastojilentel"/>
    <w:uiPriority w:val="39"/>
    <w:rsid w:val="0038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C5A7E"/>
    <w:pPr>
      <w:spacing w:after="0" w:line="240" w:lineRule="auto"/>
    </w:pPr>
    <w:tblPr>
      <w:tblCellMar>
        <w:top w:w="0" w:type="dxa"/>
        <w:left w:w="0" w:type="dxa"/>
        <w:bottom w:w="0" w:type="dxa"/>
        <w:right w:w="0" w:type="dxa"/>
      </w:tblCellMar>
    </w:tblPr>
  </w:style>
  <w:style w:type="paragraph" w:styleId="prastasiniatinklio">
    <w:name w:val="Normal (Web)"/>
    <w:basedOn w:val="prastasis"/>
    <w:uiPriority w:val="99"/>
    <w:semiHidden/>
    <w:unhideWhenUsed/>
    <w:rsid w:val="008A2AFC"/>
    <w:pPr>
      <w:spacing w:before="100" w:beforeAutospacing="1" w:after="100" w:afterAutospacing="1" w:line="240" w:lineRule="auto"/>
      <w:ind w:right="0" w:firstLine="0"/>
      <w:jc w:val="left"/>
    </w:pPr>
    <w:rPr>
      <w:color w:val="auto"/>
      <w:kern w:val="0"/>
      <w:szCs w:val="24"/>
      <w14:ligatures w14:val="none"/>
    </w:rPr>
  </w:style>
  <w:style w:type="character" w:styleId="Grietas">
    <w:name w:val="Strong"/>
    <w:basedOn w:val="Numatytasispastraiposriftas"/>
    <w:uiPriority w:val="22"/>
    <w:qFormat/>
    <w:rsid w:val="008A2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02E51-EB95-45DC-AD5E-F4E33AE0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36884</Words>
  <Characters>21025</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2026-01-26T14:39:00Z</dcterms:created>
  <dc:creator>Vartotojas</dc:creator>
  <cp:lastModifiedBy>Svetlana</cp:lastModifiedBy>
  <cp:lastPrinted>2023-11-07T09:03:00Z</cp:lastPrinted>
  <dcterms:modified xsi:type="dcterms:W3CDTF">2026-01-26T14:39:00Z</dcterms:modified>
  <cp:revision>2</cp:revision>
</cp:coreProperties>
</file>